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3648" w14:textId="77777777" w:rsidR="006035E6" w:rsidRPr="003F03A6" w:rsidRDefault="006035E6" w:rsidP="003F03A6">
      <w:pPr>
        <w:shd w:val="clear" w:color="auto" w:fill="4987BB"/>
        <w:spacing w:after="0" w:line="240" w:lineRule="auto"/>
        <w:ind w:right="180"/>
        <w:jc w:val="center"/>
        <w:rPr>
          <w:rFonts w:ascii="Palatino Linotype" w:hAnsi="Palatino Linotype"/>
          <w:b/>
          <w:color w:val="FFFFFF" w:themeColor="background1"/>
          <w:sz w:val="24"/>
          <w:szCs w:val="24"/>
        </w:rPr>
      </w:pPr>
      <w:r w:rsidRPr="003F03A6">
        <w:rPr>
          <w:rFonts w:ascii="Palatino Linotype" w:hAnsi="Palatino Linotype"/>
          <w:b/>
          <w:color w:val="FFFFFF" w:themeColor="background1"/>
          <w:sz w:val="24"/>
          <w:szCs w:val="24"/>
        </w:rPr>
        <w:t>Harold S. Geneen Charitable</w:t>
      </w:r>
      <w:r w:rsidR="008A5C36" w:rsidRPr="003F03A6">
        <w:rPr>
          <w:rFonts w:ascii="Palatino Linotype" w:hAnsi="Palatino Linotype"/>
          <w:b/>
          <w:color w:val="FFFFFF" w:themeColor="background1"/>
          <w:sz w:val="24"/>
          <w:szCs w:val="24"/>
        </w:rPr>
        <w:t xml:space="preserve"> Trust Award</w:t>
      </w:r>
      <w:r w:rsidR="00672BB2">
        <w:rPr>
          <w:rFonts w:ascii="Palatino Linotype" w:hAnsi="Palatino Linotype"/>
          <w:b/>
          <w:color w:val="FFFFFF" w:themeColor="background1"/>
          <w:sz w:val="24"/>
          <w:szCs w:val="24"/>
        </w:rPr>
        <w:t>s</w:t>
      </w:r>
      <w:r w:rsidR="008A5C36" w:rsidRPr="003F03A6">
        <w:rPr>
          <w:rFonts w:ascii="Palatino Linotype" w:hAnsi="Palatino Linotype"/>
          <w:b/>
          <w:color w:val="FFFFFF" w:themeColor="background1"/>
          <w:sz w:val="24"/>
          <w:szCs w:val="24"/>
        </w:rPr>
        <w:t xml:space="preserve"> Program </w:t>
      </w:r>
    </w:p>
    <w:p w14:paraId="16694A04" w14:textId="77777777" w:rsidR="008A5C36" w:rsidRPr="003F03A6" w:rsidRDefault="00145027" w:rsidP="003F03A6">
      <w:pPr>
        <w:shd w:val="clear" w:color="auto" w:fill="4987BB"/>
        <w:spacing w:after="0" w:line="240" w:lineRule="auto"/>
        <w:ind w:right="180"/>
        <w:jc w:val="center"/>
        <w:rPr>
          <w:rFonts w:ascii="Palatino Linotype" w:hAnsi="Palatino Linotype"/>
          <w:b/>
          <w:color w:val="FFFFFF" w:themeColor="background1"/>
          <w:sz w:val="24"/>
          <w:szCs w:val="24"/>
        </w:rPr>
      </w:pPr>
      <w:r w:rsidRPr="003F03A6">
        <w:rPr>
          <w:rFonts w:ascii="Palatino Linotype" w:hAnsi="Palatino Linotype"/>
          <w:b/>
          <w:color w:val="FFFFFF" w:themeColor="background1"/>
          <w:sz w:val="24"/>
          <w:szCs w:val="24"/>
        </w:rPr>
        <w:t>f</w:t>
      </w:r>
      <w:r w:rsidR="008A5C36" w:rsidRPr="003F03A6">
        <w:rPr>
          <w:rFonts w:ascii="Palatino Linotype" w:hAnsi="Palatino Linotype"/>
          <w:b/>
          <w:color w:val="FFFFFF" w:themeColor="background1"/>
          <w:sz w:val="24"/>
          <w:szCs w:val="24"/>
        </w:rPr>
        <w:t xml:space="preserve">or Coronary Heart </w:t>
      </w:r>
      <w:r w:rsidR="006035E6" w:rsidRPr="003F03A6">
        <w:rPr>
          <w:rFonts w:ascii="Palatino Linotype" w:hAnsi="Palatino Linotype"/>
          <w:b/>
          <w:color w:val="FFFFFF" w:themeColor="background1"/>
          <w:sz w:val="24"/>
          <w:szCs w:val="24"/>
        </w:rPr>
        <w:t>Disease</w:t>
      </w:r>
      <w:r w:rsidR="008A5C36" w:rsidRPr="003F03A6">
        <w:rPr>
          <w:rFonts w:ascii="Palatino Linotype" w:hAnsi="Palatino Linotype"/>
          <w:b/>
          <w:color w:val="FFFFFF" w:themeColor="background1"/>
          <w:sz w:val="24"/>
          <w:szCs w:val="24"/>
        </w:rPr>
        <w:t xml:space="preserve"> Research</w:t>
      </w:r>
      <w:r w:rsidR="006035E6" w:rsidRPr="003F03A6">
        <w:rPr>
          <w:rFonts w:ascii="Palatino Linotype" w:hAnsi="Palatino Linotype"/>
          <w:b/>
          <w:color w:val="FFFFFF" w:themeColor="background1"/>
          <w:sz w:val="24"/>
          <w:szCs w:val="24"/>
        </w:rPr>
        <w:t xml:space="preserve"> </w:t>
      </w:r>
    </w:p>
    <w:p w14:paraId="60493778" w14:textId="0D22EAFF" w:rsidR="003F03A6" w:rsidRPr="003F03A6" w:rsidRDefault="00DA2B4D" w:rsidP="003F03A6">
      <w:pPr>
        <w:shd w:val="clear" w:color="auto" w:fill="4987BB"/>
        <w:spacing w:after="0" w:line="240" w:lineRule="auto"/>
        <w:ind w:right="180"/>
        <w:jc w:val="center"/>
        <w:rPr>
          <w:rFonts w:ascii="Palatino Linotype" w:hAnsi="Palatino Linotype"/>
          <w:b/>
          <w:color w:val="FFFFFF" w:themeColor="background1"/>
          <w:sz w:val="10"/>
          <w:szCs w:val="24"/>
        </w:rPr>
      </w:pPr>
      <w:r>
        <w:rPr>
          <w:rFonts w:ascii="Palatino Linotype" w:hAnsi="Palatino Linotype"/>
          <w:b/>
          <w:color w:val="FFFFFF" w:themeColor="background1"/>
          <w:sz w:val="24"/>
          <w:szCs w:val="24"/>
        </w:rPr>
        <w:t>20</w:t>
      </w:r>
      <w:r w:rsidR="002A3444">
        <w:rPr>
          <w:rFonts w:ascii="Palatino Linotype" w:hAnsi="Palatino Linotype"/>
          <w:b/>
          <w:color w:val="FFFFFF" w:themeColor="background1"/>
          <w:sz w:val="24"/>
          <w:szCs w:val="24"/>
        </w:rPr>
        <w:t>2</w:t>
      </w:r>
      <w:r w:rsidR="00A51E80">
        <w:rPr>
          <w:rFonts w:ascii="Palatino Linotype" w:hAnsi="Palatino Linotype"/>
          <w:b/>
          <w:color w:val="FFFFFF" w:themeColor="background1"/>
          <w:sz w:val="24"/>
          <w:szCs w:val="24"/>
        </w:rPr>
        <w:t>1</w:t>
      </w:r>
      <w:r w:rsidR="001B6615" w:rsidRPr="003F03A6">
        <w:rPr>
          <w:rFonts w:ascii="Palatino Linotype" w:hAnsi="Palatino Linotype"/>
          <w:b/>
          <w:color w:val="FFFFFF" w:themeColor="background1"/>
          <w:sz w:val="24"/>
          <w:szCs w:val="24"/>
        </w:rPr>
        <w:t xml:space="preserve"> Grant Cycle</w:t>
      </w:r>
    </w:p>
    <w:p w14:paraId="68A1D9D5" w14:textId="77777777" w:rsidR="004E5542" w:rsidRDefault="004E5542" w:rsidP="00B71DD2">
      <w:pPr>
        <w:spacing w:after="0"/>
        <w:rPr>
          <w:rFonts w:ascii="Palatino Linotype" w:hAnsi="Palatino Linotype"/>
          <w:b/>
        </w:rPr>
      </w:pPr>
    </w:p>
    <w:p w14:paraId="3BDD4347" w14:textId="77777777" w:rsidR="00B71DD2" w:rsidRPr="000B18D4" w:rsidRDefault="00B71DD2" w:rsidP="00B71DD2">
      <w:pPr>
        <w:spacing w:after="0"/>
        <w:rPr>
          <w:rFonts w:ascii="Palatino Linotype" w:hAnsi="Palatino Linotype"/>
          <w:b/>
          <w:sz w:val="28"/>
          <w:szCs w:val="28"/>
          <w:u w:val="single"/>
        </w:rPr>
      </w:pPr>
      <w:r w:rsidRPr="000B18D4">
        <w:rPr>
          <w:rFonts w:ascii="Palatino Linotype" w:hAnsi="Palatino Linotype"/>
          <w:b/>
          <w:sz w:val="28"/>
          <w:szCs w:val="28"/>
          <w:u w:val="single"/>
        </w:rPr>
        <w:t>Application Submission Instructions</w:t>
      </w:r>
      <w:r w:rsidR="0041668B">
        <w:rPr>
          <w:rFonts w:ascii="Palatino Linotype" w:hAnsi="Palatino Linotype"/>
          <w:b/>
          <w:sz w:val="28"/>
          <w:szCs w:val="28"/>
          <w:u w:val="single"/>
        </w:rPr>
        <w:t xml:space="preserve"> and Terms</w:t>
      </w:r>
      <w:r w:rsidR="00492BFD">
        <w:rPr>
          <w:rFonts w:ascii="Palatino Linotype" w:hAnsi="Palatino Linotype"/>
          <w:b/>
          <w:sz w:val="28"/>
          <w:szCs w:val="28"/>
          <w:u w:val="single"/>
        </w:rPr>
        <w:t xml:space="preserve"> for Invited Institutions</w:t>
      </w:r>
    </w:p>
    <w:p w14:paraId="326ACD71" w14:textId="77777777" w:rsidR="00B71DD2" w:rsidRPr="00B71DD2" w:rsidRDefault="00B71DD2" w:rsidP="00B71DD2">
      <w:pPr>
        <w:spacing w:after="0"/>
        <w:rPr>
          <w:rFonts w:ascii="Palatino Linotype" w:hAnsi="Palatino Linotype"/>
        </w:rPr>
      </w:pPr>
    </w:p>
    <w:p w14:paraId="465828F0" w14:textId="052BD663" w:rsidR="00B71DD2" w:rsidRPr="00244126" w:rsidRDefault="00FF5372" w:rsidP="00DA6FD3">
      <w:pPr>
        <w:spacing w:after="0" w:line="240" w:lineRule="auto"/>
        <w:ind w:right="-360"/>
        <w:rPr>
          <w:rFonts w:ascii="Palatino Linotype" w:hAnsi="Palatino Linotype"/>
        </w:rPr>
      </w:pPr>
      <w:r>
        <w:rPr>
          <w:rFonts w:ascii="Palatino Linotype" w:hAnsi="Palatino Linotype"/>
          <w:b/>
        </w:rPr>
        <w:t xml:space="preserve">APPLICATION </w:t>
      </w:r>
      <w:r w:rsidR="00B71DD2" w:rsidRPr="00244126">
        <w:rPr>
          <w:rFonts w:ascii="Palatino Linotype" w:hAnsi="Palatino Linotype"/>
          <w:b/>
        </w:rPr>
        <w:t>DEADLINE</w:t>
      </w:r>
      <w:r w:rsidR="00B71DD2" w:rsidRPr="00244126">
        <w:rPr>
          <w:rFonts w:ascii="Palatino Linotype" w:hAnsi="Palatino Linotype"/>
        </w:rPr>
        <w:t xml:space="preserve">: </w:t>
      </w:r>
      <w:r w:rsidR="007322FF">
        <w:rPr>
          <w:rFonts w:ascii="Palatino Linotype" w:hAnsi="Palatino Linotype"/>
        </w:rPr>
        <w:t>Wednesday</w:t>
      </w:r>
      <w:r w:rsidR="00C70043" w:rsidRPr="00244126">
        <w:rPr>
          <w:rFonts w:ascii="Palatino Linotype" w:hAnsi="Palatino Linotype"/>
        </w:rPr>
        <w:t xml:space="preserve">, </w:t>
      </w:r>
      <w:r w:rsidR="00B43A96">
        <w:rPr>
          <w:rFonts w:ascii="Palatino Linotype" w:hAnsi="Palatino Linotype"/>
        </w:rPr>
        <w:t xml:space="preserve">July </w:t>
      </w:r>
      <w:r w:rsidR="00057AD2">
        <w:rPr>
          <w:rFonts w:ascii="Palatino Linotype" w:hAnsi="Palatino Linotype"/>
        </w:rPr>
        <w:t>15</w:t>
      </w:r>
      <w:r w:rsidR="00C70043" w:rsidRPr="00244126">
        <w:rPr>
          <w:rFonts w:ascii="Palatino Linotype" w:hAnsi="Palatino Linotype"/>
        </w:rPr>
        <w:t xml:space="preserve">, </w:t>
      </w:r>
      <w:r w:rsidR="00DA2B4D">
        <w:rPr>
          <w:rFonts w:ascii="Palatino Linotype" w:hAnsi="Palatino Linotype"/>
        </w:rPr>
        <w:t>20</w:t>
      </w:r>
      <w:r w:rsidR="007322FF">
        <w:rPr>
          <w:rFonts w:ascii="Palatino Linotype" w:hAnsi="Palatino Linotype"/>
        </w:rPr>
        <w:t>20</w:t>
      </w:r>
      <w:r w:rsidR="00DA6FD3" w:rsidRPr="00244126">
        <w:rPr>
          <w:rFonts w:ascii="Palatino Linotype" w:hAnsi="Palatino Linotype"/>
        </w:rPr>
        <w:t xml:space="preserve"> </w:t>
      </w:r>
      <w:r w:rsidR="00DA2B4D">
        <w:rPr>
          <w:rFonts w:ascii="Palatino Linotype" w:hAnsi="Palatino Linotype"/>
        </w:rPr>
        <w:t xml:space="preserve">at </w:t>
      </w:r>
      <w:r w:rsidR="00057AD2">
        <w:rPr>
          <w:rFonts w:ascii="Palatino Linotype" w:hAnsi="Palatino Linotype"/>
        </w:rPr>
        <w:t>1</w:t>
      </w:r>
      <w:r w:rsidR="00DA2B4D">
        <w:rPr>
          <w:rFonts w:ascii="Palatino Linotype" w:hAnsi="Palatino Linotype"/>
        </w:rPr>
        <w:t>2</w:t>
      </w:r>
      <w:r w:rsidR="00244126">
        <w:rPr>
          <w:rFonts w:ascii="Palatino Linotype" w:hAnsi="Palatino Linotype"/>
        </w:rPr>
        <w:t>:00 P.M., Eastern Time</w:t>
      </w:r>
    </w:p>
    <w:p w14:paraId="3F276491" w14:textId="77777777" w:rsidR="001D2026" w:rsidRPr="00244126" w:rsidRDefault="001D2026" w:rsidP="00DA6FD3">
      <w:pPr>
        <w:spacing w:after="0" w:line="240" w:lineRule="auto"/>
        <w:ind w:right="-360"/>
        <w:rPr>
          <w:rFonts w:ascii="Palatino Linotype" w:hAnsi="Palatino Linotype"/>
        </w:rPr>
      </w:pPr>
    </w:p>
    <w:p w14:paraId="6549DF4C" w14:textId="3363F13F" w:rsidR="001D2026" w:rsidRPr="00244126" w:rsidRDefault="001D2026" w:rsidP="00DA6FD3">
      <w:pPr>
        <w:spacing w:after="0" w:line="240" w:lineRule="auto"/>
        <w:ind w:right="-360"/>
        <w:rPr>
          <w:rFonts w:ascii="Palatino Linotype" w:hAnsi="Palatino Linotype"/>
        </w:rPr>
      </w:pPr>
      <w:r w:rsidRPr="00244126">
        <w:rPr>
          <w:rFonts w:ascii="Palatino Linotype" w:hAnsi="Palatino Linotype"/>
          <w:b/>
        </w:rPr>
        <w:t>FUNDING</w:t>
      </w:r>
      <w:r w:rsidR="00147E27">
        <w:rPr>
          <w:rFonts w:ascii="Palatino Linotype" w:hAnsi="Palatino Linotype"/>
          <w:b/>
        </w:rPr>
        <w:t xml:space="preserve"> PERIOD</w:t>
      </w:r>
      <w:r w:rsidRPr="00244126">
        <w:rPr>
          <w:rFonts w:ascii="Palatino Linotype" w:hAnsi="Palatino Linotype"/>
          <w:b/>
        </w:rPr>
        <w:t>:</w:t>
      </w:r>
      <w:r w:rsidR="00810710" w:rsidRPr="00244126">
        <w:rPr>
          <w:rFonts w:ascii="Palatino Linotype" w:hAnsi="Palatino Linotype"/>
        </w:rPr>
        <w:t xml:space="preserve"> </w:t>
      </w:r>
      <w:r w:rsidR="00147E27">
        <w:rPr>
          <w:rFonts w:ascii="Palatino Linotype" w:hAnsi="Palatino Linotype"/>
        </w:rPr>
        <w:tab/>
      </w:r>
      <w:r w:rsidR="004E67BB">
        <w:rPr>
          <w:rFonts w:ascii="Palatino Linotype" w:hAnsi="Palatino Linotype"/>
        </w:rPr>
        <w:t>January</w:t>
      </w:r>
      <w:r w:rsidR="00BB3436" w:rsidRPr="00244126">
        <w:rPr>
          <w:rFonts w:ascii="Palatino Linotype" w:hAnsi="Palatino Linotype"/>
        </w:rPr>
        <w:t xml:space="preserve"> </w:t>
      </w:r>
      <w:r w:rsidR="004E67BB">
        <w:rPr>
          <w:rFonts w:ascii="Palatino Linotype" w:hAnsi="Palatino Linotype"/>
        </w:rPr>
        <w:t>1</w:t>
      </w:r>
      <w:r w:rsidR="00BB3436" w:rsidRPr="00244126">
        <w:rPr>
          <w:rFonts w:ascii="Palatino Linotype" w:hAnsi="Palatino Linotype"/>
        </w:rPr>
        <w:t xml:space="preserve">, </w:t>
      </w:r>
      <w:r w:rsidR="00DA2B4D">
        <w:rPr>
          <w:rFonts w:ascii="Palatino Linotype" w:hAnsi="Palatino Linotype"/>
        </w:rPr>
        <w:t>20</w:t>
      </w:r>
      <w:r w:rsidR="004E67BB">
        <w:rPr>
          <w:rFonts w:ascii="Palatino Linotype" w:hAnsi="Palatino Linotype"/>
        </w:rPr>
        <w:t>21</w:t>
      </w:r>
      <w:r w:rsidRPr="00244126">
        <w:rPr>
          <w:rFonts w:ascii="Palatino Linotype" w:hAnsi="Palatino Linotype"/>
        </w:rPr>
        <w:t xml:space="preserve"> – </w:t>
      </w:r>
      <w:r w:rsidR="004B1EC9">
        <w:rPr>
          <w:rFonts w:ascii="Palatino Linotype" w:hAnsi="Palatino Linotype"/>
        </w:rPr>
        <w:t>December</w:t>
      </w:r>
      <w:r w:rsidR="00810710" w:rsidRPr="00244126">
        <w:rPr>
          <w:rFonts w:ascii="Palatino Linotype" w:hAnsi="Palatino Linotype"/>
        </w:rPr>
        <w:t xml:space="preserve"> 3</w:t>
      </w:r>
      <w:r w:rsidR="004E67BB">
        <w:rPr>
          <w:rFonts w:ascii="Palatino Linotype" w:hAnsi="Palatino Linotype"/>
        </w:rPr>
        <w:t>1</w:t>
      </w:r>
      <w:r w:rsidR="00BB3436" w:rsidRPr="00244126">
        <w:rPr>
          <w:rFonts w:ascii="Palatino Linotype" w:hAnsi="Palatino Linotype"/>
        </w:rPr>
        <w:t>,</w:t>
      </w:r>
      <w:r w:rsidR="007A5CA0" w:rsidRPr="00244126">
        <w:rPr>
          <w:rFonts w:ascii="Palatino Linotype" w:hAnsi="Palatino Linotype"/>
        </w:rPr>
        <w:t xml:space="preserve"> </w:t>
      </w:r>
      <w:r w:rsidR="00DA2B4D">
        <w:rPr>
          <w:rFonts w:ascii="Palatino Linotype" w:hAnsi="Palatino Linotype"/>
        </w:rPr>
        <w:t>202</w:t>
      </w:r>
      <w:r w:rsidR="00085274">
        <w:rPr>
          <w:rFonts w:ascii="Palatino Linotype" w:hAnsi="Palatino Linotype"/>
        </w:rPr>
        <w:t>2</w:t>
      </w:r>
    </w:p>
    <w:p w14:paraId="5E085188" w14:textId="77777777" w:rsidR="001D2026" w:rsidRPr="00244126" w:rsidRDefault="001D2026" w:rsidP="00DA6FD3">
      <w:pPr>
        <w:spacing w:after="0" w:line="240" w:lineRule="auto"/>
        <w:ind w:right="-360"/>
        <w:rPr>
          <w:rFonts w:ascii="Palatino Linotype" w:hAnsi="Palatino Linotype"/>
        </w:rPr>
      </w:pPr>
    </w:p>
    <w:p w14:paraId="097B8D1C" w14:textId="77777777" w:rsidR="003536B0" w:rsidRDefault="001D2026" w:rsidP="00254C2E">
      <w:pPr>
        <w:spacing w:after="0" w:line="240" w:lineRule="auto"/>
        <w:ind w:left="1440" w:right="-360" w:hanging="1440"/>
        <w:rPr>
          <w:rFonts w:ascii="Palatino Linotype" w:hAnsi="Palatino Linotype"/>
        </w:rPr>
      </w:pPr>
      <w:r w:rsidRPr="00244126">
        <w:rPr>
          <w:rFonts w:ascii="Palatino Linotype" w:hAnsi="Palatino Linotype"/>
          <w:b/>
        </w:rPr>
        <w:t>AWARD:</w:t>
      </w:r>
      <w:r w:rsidR="00924E1A" w:rsidRPr="00244126">
        <w:rPr>
          <w:rFonts w:ascii="Palatino Linotype" w:hAnsi="Palatino Linotype"/>
        </w:rPr>
        <w:t xml:space="preserve"> </w:t>
      </w:r>
      <w:r w:rsidR="001C41CC">
        <w:rPr>
          <w:rFonts w:ascii="Palatino Linotype" w:hAnsi="Palatino Linotype"/>
        </w:rPr>
        <w:tab/>
      </w:r>
      <w:r w:rsidR="009D4B75">
        <w:rPr>
          <w:rFonts w:ascii="Palatino Linotype" w:hAnsi="Palatino Linotype"/>
        </w:rPr>
        <w:t xml:space="preserve">Three (3) </w:t>
      </w:r>
      <w:r w:rsidR="003F77C0">
        <w:rPr>
          <w:rFonts w:ascii="Palatino Linotype" w:hAnsi="Palatino Linotype"/>
        </w:rPr>
        <w:t xml:space="preserve">Two-Year Awards of </w:t>
      </w:r>
      <w:r w:rsidR="00DA2B4D">
        <w:rPr>
          <w:rFonts w:ascii="Palatino Linotype" w:hAnsi="Palatino Linotype"/>
        </w:rPr>
        <w:t>$</w:t>
      </w:r>
      <w:r w:rsidR="002A3444">
        <w:rPr>
          <w:rFonts w:ascii="Palatino Linotype" w:hAnsi="Palatino Linotype"/>
        </w:rPr>
        <w:t>275,000</w:t>
      </w:r>
      <w:r w:rsidR="00B83DA0" w:rsidRPr="00244126">
        <w:rPr>
          <w:rFonts w:ascii="Palatino Linotype" w:hAnsi="Palatino Linotype"/>
        </w:rPr>
        <w:t xml:space="preserve"> </w:t>
      </w:r>
      <w:r w:rsidR="00BB3436" w:rsidRPr="00244126">
        <w:rPr>
          <w:rFonts w:ascii="Palatino Linotype" w:hAnsi="Palatino Linotype"/>
        </w:rPr>
        <w:t>distributed over two</w:t>
      </w:r>
      <w:r w:rsidRPr="00244126">
        <w:rPr>
          <w:rFonts w:ascii="Palatino Linotype" w:hAnsi="Palatino Linotype"/>
        </w:rPr>
        <w:t xml:space="preserve"> years</w:t>
      </w:r>
    </w:p>
    <w:p w14:paraId="4D675D3D" w14:textId="41F90682" w:rsidR="001D2026" w:rsidRPr="00244126" w:rsidRDefault="001D2026" w:rsidP="003536B0">
      <w:pPr>
        <w:spacing w:after="0" w:line="240" w:lineRule="auto"/>
        <w:ind w:left="1440" w:right="-360"/>
        <w:rPr>
          <w:rFonts w:ascii="Palatino Linotype" w:hAnsi="Palatino Linotype"/>
        </w:rPr>
      </w:pPr>
      <w:r w:rsidRPr="00244126">
        <w:rPr>
          <w:rFonts w:ascii="Palatino Linotype" w:hAnsi="Palatino Linotype"/>
        </w:rPr>
        <w:t xml:space="preserve"> (inclusive of 10% indirect costs) </w:t>
      </w:r>
      <w:r w:rsidR="00924E1A" w:rsidRPr="00A70B57">
        <w:rPr>
          <w:rFonts w:ascii="Palatino Linotype" w:hAnsi="Palatino Linotype"/>
          <w:b/>
          <w:bCs/>
        </w:rPr>
        <w:t>Year 1:</w:t>
      </w:r>
      <w:r w:rsidR="00924E1A" w:rsidRPr="00244126">
        <w:rPr>
          <w:rFonts w:ascii="Palatino Linotype" w:hAnsi="Palatino Linotype"/>
        </w:rPr>
        <w:t xml:space="preserve"> </w:t>
      </w:r>
      <w:r w:rsidR="00DA2B4D">
        <w:rPr>
          <w:rFonts w:ascii="Palatino Linotype" w:hAnsi="Palatino Linotype"/>
        </w:rPr>
        <w:t>$15</w:t>
      </w:r>
      <w:r w:rsidR="00D42FCF">
        <w:rPr>
          <w:rFonts w:ascii="Palatino Linotype" w:hAnsi="Palatino Linotype"/>
        </w:rPr>
        <w:t>0</w:t>
      </w:r>
      <w:r w:rsidR="003D3F99" w:rsidRPr="00244126">
        <w:rPr>
          <w:rFonts w:ascii="Palatino Linotype" w:hAnsi="Palatino Linotype"/>
        </w:rPr>
        <w:t xml:space="preserve">,000 </w:t>
      </w:r>
      <w:r w:rsidR="00924E1A" w:rsidRPr="00A70B57">
        <w:rPr>
          <w:rFonts w:ascii="Palatino Linotype" w:hAnsi="Palatino Linotype"/>
          <w:b/>
          <w:bCs/>
        </w:rPr>
        <w:t>Year 2</w:t>
      </w:r>
      <w:r w:rsidR="00924E1A" w:rsidRPr="00244126">
        <w:rPr>
          <w:rFonts w:ascii="Palatino Linotype" w:hAnsi="Palatino Linotype"/>
        </w:rPr>
        <w:t xml:space="preserve">: </w:t>
      </w:r>
      <w:r w:rsidR="00DA2B4D">
        <w:rPr>
          <w:rFonts w:ascii="Palatino Linotype" w:hAnsi="Palatino Linotype"/>
        </w:rPr>
        <w:t>$1</w:t>
      </w:r>
      <w:r w:rsidR="002A3444">
        <w:rPr>
          <w:rFonts w:ascii="Palatino Linotype" w:hAnsi="Palatino Linotype"/>
        </w:rPr>
        <w:t>25</w:t>
      </w:r>
      <w:r w:rsidR="003D3F99" w:rsidRPr="00244126">
        <w:rPr>
          <w:rFonts w:ascii="Palatino Linotype" w:hAnsi="Palatino Linotype"/>
        </w:rPr>
        <w:t>,000</w:t>
      </w:r>
      <w:r w:rsidR="00CD02B9">
        <w:rPr>
          <w:rFonts w:ascii="Palatino Linotype" w:hAnsi="Palatino Linotype"/>
        </w:rPr>
        <w:t xml:space="preserve"> </w:t>
      </w:r>
    </w:p>
    <w:p w14:paraId="1170C415" w14:textId="77777777" w:rsidR="00B71DD2" w:rsidRPr="00244126" w:rsidRDefault="00B71DD2" w:rsidP="00DA6FD3">
      <w:pPr>
        <w:spacing w:after="0" w:line="240" w:lineRule="auto"/>
        <w:rPr>
          <w:rFonts w:ascii="Palatino Linotype" w:hAnsi="Palatino Linotype"/>
        </w:rPr>
      </w:pPr>
    </w:p>
    <w:p w14:paraId="2E1F101A" w14:textId="77777777" w:rsidR="00810710" w:rsidRPr="00244126" w:rsidRDefault="00810710" w:rsidP="00DA6FD3">
      <w:pPr>
        <w:shd w:val="clear" w:color="auto" w:fill="FFFFFF"/>
        <w:tabs>
          <w:tab w:val="left" w:pos="-720"/>
          <w:tab w:val="left" w:pos="0"/>
        </w:tabs>
        <w:suppressAutoHyphens/>
        <w:spacing w:after="0" w:line="240" w:lineRule="auto"/>
        <w:ind w:right="396"/>
        <w:rPr>
          <w:rFonts w:ascii="Palatino Linotype" w:hAnsi="Palatino Linotype" w:cs="Tahoma"/>
          <w:b/>
          <w:spacing w:val="-3"/>
        </w:rPr>
      </w:pPr>
      <w:r w:rsidRPr="00244126">
        <w:rPr>
          <w:rFonts w:ascii="Palatino Linotype" w:hAnsi="Palatino Linotype" w:cs="Tahoma"/>
          <w:b/>
          <w:spacing w:val="-3"/>
        </w:rPr>
        <w:t>Program Focus</w:t>
      </w:r>
      <w:r w:rsidR="000269FC" w:rsidRPr="00244126">
        <w:rPr>
          <w:rFonts w:ascii="Palatino Linotype" w:hAnsi="Palatino Linotype" w:cs="Tahoma"/>
          <w:b/>
          <w:spacing w:val="-3"/>
        </w:rPr>
        <w:t xml:space="preserve"> </w:t>
      </w:r>
      <w:r w:rsidR="00492BFD" w:rsidRPr="00244126">
        <w:rPr>
          <w:rFonts w:ascii="Palatino Linotype" w:hAnsi="Palatino Linotype" w:cs="Tahoma"/>
          <w:b/>
          <w:spacing w:val="-3"/>
        </w:rPr>
        <w:t>and Overview</w:t>
      </w:r>
    </w:p>
    <w:p w14:paraId="78B9914E" w14:textId="3889256F" w:rsidR="00DF5B02" w:rsidRPr="00244126" w:rsidRDefault="00622D24" w:rsidP="00DA6FD3">
      <w:pPr>
        <w:spacing w:after="0" w:line="240" w:lineRule="auto"/>
        <w:rPr>
          <w:rFonts w:ascii="Palatino Linotype" w:hAnsi="Palatino Linotype"/>
        </w:rPr>
      </w:pPr>
      <w:r w:rsidRPr="00244126">
        <w:rPr>
          <w:rFonts w:ascii="Palatino Linotype" w:hAnsi="Palatino Linotype"/>
        </w:rPr>
        <w:t xml:space="preserve">The Harold S. Geneen Charitable Trust Awards Program for Coronary Heart Disease Research supports research in the area of the prevention of coronary heart disease or circulatory </w:t>
      </w:r>
      <w:r w:rsidR="00A51E80" w:rsidRPr="00244126">
        <w:rPr>
          <w:rFonts w:ascii="Palatino Linotype" w:hAnsi="Palatino Linotype"/>
        </w:rPr>
        <w:t>failure and</w:t>
      </w:r>
      <w:r w:rsidRPr="00244126">
        <w:rPr>
          <w:rFonts w:ascii="Palatino Linotype" w:hAnsi="Palatino Linotype"/>
        </w:rPr>
        <w:t xml:space="preserve"> improving care for patients with these medical conditions. The Program focuses on basic and translational scientific research</w:t>
      </w:r>
      <w:r w:rsidR="006D574B" w:rsidRPr="00244126">
        <w:rPr>
          <w:rFonts w:ascii="Palatino Linotype" w:hAnsi="Palatino Linotype"/>
        </w:rPr>
        <w:t>.  C</w:t>
      </w:r>
      <w:r w:rsidRPr="00244126">
        <w:rPr>
          <w:rFonts w:ascii="Palatino Linotype" w:hAnsi="Palatino Linotype"/>
        </w:rPr>
        <w:t>linical studies are currently ineligible.</w:t>
      </w:r>
    </w:p>
    <w:p w14:paraId="020851B4" w14:textId="77777777" w:rsidR="00622D24" w:rsidRPr="00244126" w:rsidRDefault="00622D24" w:rsidP="00DA6FD3">
      <w:pPr>
        <w:spacing w:after="0" w:line="240" w:lineRule="auto"/>
        <w:rPr>
          <w:rFonts w:ascii="Palatino Linotype" w:hAnsi="Palatino Linotype"/>
          <w:b/>
          <w:spacing w:val="-3"/>
        </w:rPr>
      </w:pPr>
    </w:p>
    <w:p w14:paraId="14331D51" w14:textId="77777777" w:rsidR="000269FC" w:rsidRPr="00244126" w:rsidRDefault="00492BFD" w:rsidP="00DA6FD3">
      <w:pPr>
        <w:spacing w:after="0" w:line="240" w:lineRule="auto"/>
        <w:rPr>
          <w:rFonts w:ascii="Palatino Linotype" w:hAnsi="Palatino Linotype"/>
        </w:rPr>
      </w:pPr>
      <w:r w:rsidRPr="00244126">
        <w:rPr>
          <w:rFonts w:ascii="Palatino Linotype" w:hAnsi="Palatino Linotype"/>
        </w:rPr>
        <w:t>In accordance</w:t>
      </w:r>
      <w:r w:rsidR="000269FC" w:rsidRPr="00244126">
        <w:rPr>
          <w:rFonts w:ascii="Palatino Linotype" w:hAnsi="Palatino Linotype"/>
        </w:rPr>
        <w:t xml:space="preserve"> with Mr. </w:t>
      </w:r>
      <w:proofErr w:type="spellStart"/>
      <w:r w:rsidR="000269FC" w:rsidRPr="00244126">
        <w:rPr>
          <w:rFonts w:ascii="Palatino Linotype" w:hAnsi="Palatino Linotype"/>
        </w:rPr>
        <w:t>Geneen’s</w:t>
      </w:r>
      <w:proofErr w:type="spellEnd"/>
      <w:r w:rsidR="000269FC" w:rsidRPr="00244126">
        <w:rPr>
          <w:rFonts w:ascii="Palatino Linotype" w:hAnsi="Palatino Linotype"/>
        </w:rPr>
        <w:t xml:space="preserve"> directives the Program seeks to establish “…a more direct and personalized relationship with grant recipients than is normally possible in dealing with the diffuse and bureaucratic administrations through which large organizations are managed,…and to support smaller institutions rather than major universities or medical complexes which have a demonstrated capacity to raise funds from the public generally.”</w:t>
      </w:r>
      <w:r w:rsidR="00ED0517" w:rsidRPr="00244126">
        <w:rPr>
          <w:rFonts w:ascii="Palatino Linotype" w:hAnsi="Palatino Linotype"/>
        </w:rPr>
        <w:t xml:space="preserve"> Thus, eligible institutions represent mid</w:t>
      </w:r>
      <w:r w:rsidR="00BE5F6E">
        <w:rPr>
          <w:rFonts w:ascii="Palatino Linotype" w:hAnsi="Palatino Linotype"/>
        </w:rPr>
        <w:t>-</w:t>
      </w:r>
      <w:r w:rsidR="00ED0517" w:rsidRPr="00244126">
        <w:rPr>
          <w:rFonts w:ascii="Palatino Linotype" w:hAnsi="Palatino Linotype"/>
        </w:rPr>
        <w:t>size institutions conducting relevant and innovative cardiovascular research.</w:t>
      </w:r>
    </w:p>
    <w:p w14:paraId="07F86561" w14:textId="2EDFBC7B" w:rsidR="00DA6FD3" w:rsidRDefault="00DA6FD3" w:rsidP="00DA6FD3">
      <w:pPr>
        <w:spacing w:after="0" w:line="240" w:lineRule="auto"/>
        <w:rPr>
          <w:rFonts w:ascii="Palatino Linotype" w:hAnsi="Palatino Linotype"/>
        </w:rPr>
      </w:pPr>
    </w:p>
    <w:p w14:paraId="584E7414" w14:textId="5DA7A334" w:rsidR="00CE6388" w:rsidRPr="00A51E80" w:rsidRDefault="007A3609" w:rsidP="00DA6FD3">
      <w:pPr>
        <w:spacing w:after="0" w:line="240" w:lineRule="auto"/>
        <w:rPr>
          <w:rFonts w:ascii="Palatino Linotype" w:hAnsi="Palatino Linotype"/>
          <w:b/>
          <w:bCs/>
        </w:rPr>
      </w:pPr>
      <w:r w:rsidRPr="00A51E80">
        <w:rPr>
          <w:rFonts w:ascii="Palatino Linotype" w:hAnsi="Palatino Linotype"/>
          <w:b/>
          <w:bCs/>
        </w:rPr>
        <w:t>In response to the 2020 COVID-19 pandemic, applications examining the intersection of coronary heart disease and/or congestive heart failure and COVID-19 or similar viral illnesses are highly encouraged and will be given special consideration.</w:t>
      </w:r>
    </w:p>
    <w:p w14:paraId="631F446A" w14:textId="77777777" w:rsidR="007A3609" w:rsidRPr="00244126" w:rsidRDefault="007A3609" w:rsidP="00DA6FD3">
      <w:pPr>
        <w:spacing w:after="0" w:line="240" w:lineRule="auto"/>
        <w:rPr>
          <w:rFonts w:ascii="Palatino Linotype" w:hAnsi="Palatino Linotype"/>
        </w:rPr>
      </w:pPr>
    </w:p>
    <w:p w14:paraId="5F55E027" w14:textId="613BC63D" w:rsidR="00FD2768" w:rsidRPr="00244126" w:rsidRDefault="00ED0517" w:rsidP="00DA6FD3">
      <w:pPr>
        <w:tabs>
          <w:tab w:val="left" w:pos="-900"/>
        </w:tabs>
        <w:spacing w:after="0" w:line="240" w:lineRule="auto"/>
        <w:ind w:right="18"/>
        <w:rPr>
          <w:rFonts w:ascii="Palatino Linotype" w:hAnsi="Palatino Linotype"/>
          <w:spacing w:val="-3"/>
        </w:rPr>
      </w:pPr>
      <w:r w:rsidRPr="00244126">
        <w:rPr>
          <w:rFonts w:ascii="Palatino Linotype" w:hAnsi="Palatino Linotype"/>
          <w:b/>
        </w:rPr>
        <w:t>Each invited institution</w:t>
      </w:r>
      <w:r w:rsidR="00492BFD" w:rsidRPr="00244126">
        <w:rPr>
          <w:rFonts w:ascii="Palatino Linotype" w:hAnsi="Palatino Linotype"/>
          <w:b/>
        </w:rPr>
        <w:t xml:space="preserve"> may </w:t>
      </w:r>
      <w:r w:rsidRPr="00244126">
        <w:rPr>
          <w:rFonts w:ascii="Palatino Linotype" w:hAnsi="Palatino Linotype"/>
          <w:b/>
        </w:rPr>
        <w:t xml:space="preserve">only </w:t>
      </w:r>
      <w:r w:rsidR="00492BFD" w:rsidRPr="00244126">
        <w:rPr>
          <w:rFonts w:ascii="Palatino Linotype" w:hAnsi="Palatino Linotype"/>
          <w:b/>
        </w:rPr>
        <w:t>submit one application to the Program</w:t>
      </w:r>
      <w:r w:rsidR="00492BFD" w:rsidRPr="00244126">
        <w:rPr>
          <w:rFonts w:ascii="Palatino Linotype" w:hAnsi="Palatino Linotype"/>
        </w:rPr>
        <w:t xml:space="preserve"> which meets the eligibility requirements for the </w:t>
      </w:r>
      <w:r w:rsidR="00DA2B4D">
        <w:rPr>
          <w:rFonts w:ascii="Palatino Linotype" w:hAnsi="Palatino Linotype"/>
        </w:rPr>
        <w:t>20</w:t>
      </w:r>
      <w:r w:rsidR="00295253">
        <w:rPr>
          <w:rFonts w:ascii="Palatino Linotype" w:hAnsi="Palatino Linotype"/>
        </w:rPr>
        <w:t>2</w:t>
      </w:r>
      <w:r w:rsidR="00975954">
        <w:rPr>
          <w:rFonts w:ascii="Palatino Linotype" w:hAnsi="Palatino Linotype"/>
        </w:rPr>
        <w:t>1</w:t>
      </w:r>
      <w:r w:rsidR="00492BFD" w:rsidRPr="00244126">
        <w:rPr>
          <w:rFonts w:ascii="Palatino Linotype" w:hAnsi="Palatino Linotype"/>
        </w:rPr>
        <w:t xml:space="preserve"> Grant Cycle. </w:t>
      </w:r>
      <w:r w:rsidR="00500CD6" w:rsidRPr="00244126">
        <w:rPr>
          <w:rFonts w:ascii="Palatino Linotype" w:hAnsi="Palatino Linotype"/>
          <w:spacing w:val="-3"/>
        </w:rPr>
        <w:t xml:space="preserve">Applicants must be full-time faculty at an invited nonprofit academic, medical, or research </w:t>
      </w:r>
      <w:r w:rsidR="001A5F81" w:rsidRPr="00244126">
        <w:rPr>
          <w:rFonts w:ascii="Palatino Linotype" w:hAnsi="Palatino Linotype"/>
          <w:spacing w:val="-3"/>
        </w:rPr>
        <w:t>institution.</w:t>
      </w:r>
      <w:r w:rsidR="00500CD6" w:rsidRPr="00244126">
        <w:rPr>
          <w:rFonts w:ascii="Palatino Linotype" w:hAnsi="Palatino Linotype"/>
          <w:spacing w:val="-3"/>
        </w:rPr>
        <w:t xml:space="preserve"> United States citizenship is not required. </w:t>
      </w:r>
      <w:r w:rsidR="003A6B69" w:rsidRPr="00244126">
        <w:rPr>
          <w:rFonts w:ascii="Palatino Linotype" w:hAnsi="Palatino Linotype"/>
        </w:rPr>
        <w:t>Junior faculty are encouraged to apply</w:t>
      </w:r>
      <w:r w:rsidR="001322C5" w:rsidRPr="00244126">
        <w:rPr>
          <w:rFonts w:ascii="Palatino Linotype" w:hAnsi="Palatino Linotype"/>
        </w:rPr>
        <w:t>.</w:t>
      </w:r>
      <w:r w:rsidR="000C3FCF" w:rsidRPr="00244126">
        <w:rPr>
          <w:rFonts w:ascii="Palatino Linotype" w:hAnsi="Palatino Linotype"/>
          <w:spacing w:val="-3"/>
        </w:rPr>
        <w:t xml:space="preserve"> </w:t>
      </w:r>
    </w:p>
    <w:p w14:paraId="7C850E8F" w14:textId="77777777" w:rsidR="00AB38AB" w:rsidRPr="00244126" w:rsidRDefault="00AB38AB" w:rsidP="00DA6FD3">
      <w:pPr>
        <w:tabs>
          <w:tab w:val="left" w:pos="-900"/>
        </w:tabs>
        <w:spacing w:after="0" w:line="240" w:lineRule="auto"/>
        <w:ind w:right="18"/>
        <w:rPr>
          <w:rFonts w:ascii="Palatino Linotype" w:hAnsi="Palatino Linotype"/>
          <w:spacing w:val="-3"/>
        </w:rPr>
      </w:pPr>
    </w:p>
    <w:p w14:paraId="0172237A" w14:textId="57284E82" w:rsidR="00A06F70" w:rsidRPr="00354BEB" w:rsidRDefault="00877BA1" w:rsidP="00354BEB">
      <w:pPr>
        <w:spacing w:after="0" w:line="240" w:lineRule="auto"/>
        <w:rPr>
          <w:rFonts w:ascii="Times New Roman" w:hAnsi="Times New Roman"/>
          <w:sz w:val="24"/>
          <w:szCs w:val="24"/>
        </w:rPr>
      </w:pPr>
      <w:r>
        <w:rPr>
          <w:rFonts w:ascii="Palatino Linotype" w:hAnsi="Palatino Linotype"/>
        </w:rPr>
        <w:t xml:space="preserve">The </w:t>
      </w:r>
      <w:r w:rsidR="001A5F81" w:rsidRPr="00354BEB">
        <w:rPr>
          <w:rFonts w:ascii="Palatino Linotype" w:hAnsi="Palatino Linotype"/>
        </w:rPr>
        <w:t>Co-</w:t>
      </w:r>
      <w:r w:rsidR="00B120C0" w:rsidRPr="00354BEB">
        <w:rPr>
          <w:rFonts w:ascii="Palatino Linotype" w:hAnsi="Palatino Linotype"/>
        </w:rPr>
        <w:t>Trustee</w:t>
      </w:r>
      <w:r>
        <w:rPr>
          <w:rFonts w:ascii="Palatino Linotype" w:hAnsi="Palatino Linotype"/>
        </w:rPr>
        <w:t>s</w:t>
      </w:r>
      <w:r w:rsidR="00675F1B">
        <w:rPr>
          <w:rFonts w:ascii="Palatino Linotype" w:hAnsi="Palatino Linotype"/>
        </w:rPr>
        <w:t xml:space="preserve"> </w:t>
      </w:r>
      <w:r>
        <w:rPr>
          <w:rFonts w:ascii="Palatino Linotype" w:hAnsi="Palatino Linotype"/>
        </w:rPr>
        <w:t xml:space="preserve">of the Harold S. </w:t>
      </w:r>
      <w:r w:rsidR="002D029B">
        <w:rPr>
          <w:rFonts w:ascii="Palatino Linotype" w:hAnsi="Palatino Linotype"/>
        </w:rPr>
        <w:t>Geneen Charit</w:t>
      </w:r>
      <w:r w:rsidR="003F53F7">
        <w:rPr>
          <w:rFonts w:ascii="Palatino Linotype" w:hAnsi="Palatino Linotype"/>
        </w:rPr>
        <w:t>able Trust</w:t>
      </w:r>
      <w:r w:rsidR="00017D23">
        <w:rPr>
          <w:rFonts w:ascii="Palatino Linotype" w:hAnsi="Palatino Linotype"/>
        </w:rPr>
        <w:t xml:space="preserve"> (Funder)</w:t>
      </w:r>
      <w:r w:rsidR="00B120C0" w:rsidRPr="00354BEB">
        <w:rPr>
          <w:rFonts w:ascii="Palatino Linotype" w:hAnsi="Palatino Linotype"/>
        </w:rPr>
        <w:t>,</w:t>
      </w:r>
      <w:r w:rsidR="00492BFD" w:rsidRPr="00354BEB">
        <w:rPr>
          <w:rFonts w:ascii="Palatino Linotype" w:hAnsi="Palatino Linotype"/>
        </w:rPr>
        <w:t xml:space="preserve"> </w:t>
      </w:r>
      <w:r w:rsidR="00B120C0" w:rsidRPr="00354BEB">
        <w:rPr>
          <w:rFonts w:ascii="Palatino Linotype" w:hAnsi="Palatino Linotype"/>
          <w:spacing w:val="-3"/>
        </w:rPr>
        <w:t>ha</w:t>
      </w:r>
      <w:r w:rsidR="009863F9">
        <w:rPr>
          <w:rFonts w:ascii="Palatino Linotype" w:hAnsi="Palatino Linotype"/>
          <w:spacing w:val="-3"/>
        </w:rPr>
        <w:t>ve</w:t>
      </w:r>
      <w:r w:rsidR="00B120C0" w:rsidRPr="00354BEB">
        <w:rPr>
          <w:rFonts w:ascii="Palatino Linotype" w:hAnsi="Palatino Linotype"/>
        </w:rPr>
        <w:t xml:space="preserve"> retained</w:t>
      </w:r>
      <w:r w:rsidR="005768B1" w:rsidRPr="00354BEB">
        <w:rPr>
          <w:rFonts w:ascii="Palatino Linotype" w:hAnsi="Palatino Linotype"/>
        </w:rPr>
        <w:t xml:space="preserve"> The Medical Foundation at Health Resources in Action</w:t>
      </w:r>
      <w:r w:rsidR="00F01858">
        <w:rPr>
          <w:rFonts w:ascii="Palatino Linotype" w:hAnsi="Palatino Linotype"/>
        </w:rPr>
        <w:t xml:space="preserve"> (</w:t>
      </w:r>
      <w:r w:rsidR="000426AB">
        <w:rPr>
          <w:rFonts w:ascii="Palatino Linotype" w:hAnsi="Palatino Linotype"/>
        </w:rPr>
        <w:t xml:space="preserve">Administrator) </w:t>
      </w:r>
      <w:r w:rsidR="00B120C0" w:rsidRPr="00354BEB">
        <w:rPr>
          <w:rFonts w:ascii="Palatino Linotype" w:hAnsi="Palatino Linotype"/>
        </w:rPr>
        <w:t xml:space="preserve">to manage the administrative aspects of the </w:t>
      </w:r>
      <w:r w:rsidR="008A5C36" w:rsidRPr="00354BEB">
        <w:rPr>
          <w:rFonts w:ascii="Palatino Linotype" w:hAnsi="Palatino Linotype"/>
        </w:rPr>
        <w:t>Harold S. Geneen Charitable Trust Award</w:t>
      </w:r>
      <w:r w:rsidR="00672BB2" w:rsidRPr="00354BEB">
        <w:rPr>
          <w:rFonts w:ascii="Palatino Linotype" w:hAnsi="Palatino Linotype"/>
        </w:rPr>
        <w:t>s</w:t>
      </w:r>
      <w:r w:rsidR="008A5C36" w:rsidRPr="00354BEB">
        <w:rPr>
          <w:rFonts w:ascii="Palatino Linotype" w:hAnsi="Palatino Linotype"/>
        </w:rPr>
        <w:t xml:space="preserve"> Program for Coronary Heart Disease Research</w:t>
      </w:r>
      <w:r w:rsidR="00B120C0" w:rsidRPr="00354BEB">
        <w:rPr>
          <w:rFonts w:ascii="Palatino Linotype" w:hAnsi="Palatino Linotype"/>
        </w:rPr>
        <w:t xml:space="preserve">. The Medical Foundation, </w:t>
      </w:r>
      <w:r w:rsidR="005768B1" w:rsidRPr="00354BEB">
        <w:rPr>
          <w:rFonts w:ascii="Palatino Linotype" w:hAnsi="Palatino Linotype"/>
        </w:rPr>
        <w:t xml:space="preserve">at </w:t>
      </w:r>
      <w:r w:rsidR="00B120C0" w:rsidRPr="00354BEB">
        <w:rPr>
          <w:rFonts w:ascii="Palatino Linotype" w:hAnsi="Palatino Linotype"/>
          <w:b/>
        </w:rPr>
        <w:t>Health Resources in Action</w:t>
      </w:r>
      <w:r w:rsidR="00B120C0" w:rsidRPr="00354BEB">
        <w:rPr>
          <w:rFonts w:ascii="Palatino Linotype" w:hAnsi="Palatino Linotype"/>
        </w:rPr>
        <w:t xml:space="preserve"> (</w:t>
      </w:r>
      <w:proofErr w:type="spellStart"/>
      <w:r w:rsidR="00B120C0" w:rsidRPr="00354BEB">
        <w:rPr>
          <w:rFonts w:ascii="Palatino Linotype" w:hAnsi="Palatino Linotype"/>
        </w:rPr>
        <w:t>HRiA</w:t>
      </w:r>
      <w:proofErr w:type="spellEnd"/>
      <w:r w:rsidR="00B120C0" w:rsidRPr="00354BEB">
        <w:rPr>
          <w:rFonts w:ascii="Palatino Linotype" w:hAnsi="Palatino Linotype"/>
        </w:rPr>
        <w:t>) is a Boston-based nonprofit organization that advances public health and medical research. Established in 1957 as a not-for-profit organization to support medical research,</w:t>
      </w:r>
      <w:r w:rsidR="00667CA4" w:rsidRPr="00354BEB">
        <w:rPr>
          <w:rFonts w:ascii="Palatino Linotype" w:hAnsi="Palatino Linotype"/>
        </w:rPr>
        <w:t xml:space="preserve"> The Medical Foundation</w:t>
      </w:r>
      <w:r w:rsidR="00B120C0" w:rsidRPr="00354BEB">
        <w:rPr>
          <w:rFonts w:ascii="Palatino Linotype" w:hAnsi="Palatino Linotype"/>
        </w:rPr>
        <w:t xml:space="preserve"> creates and administers high quality grant programs for private individuals, </w:t>
      </w:r>
      <w:r w:rsidR="002F59D3" w:rsidRPr="00354BEB">
        <w:rPr>
          <w:rFonts w:ascii="Palatino Linotype" w:hAnsi="Palatino Linotype"/>
        </w:rPr>
        <w:t>trusts and foundations</w:t>
      </w:r>
      <w:r w:rsidR="00C466BA" w:rsidRPr="00354BEB">
        <w:rPr>
          <w:rFonts w:ascii="Times New Roman" w:hAnsi="Times New Roman"/>
          <w:sz w:val="24"/>
          <w:szCs w:val="24"/>
        </w:rPr>
        <w:t xml:space="preserve">. In 2019, </w:t>
      </w:r>
      <w:proofErr w:type="spellStart"/>
      <w:r w:rsidR="00C466BA" w:rsidRPr="00354BEB">
        <w:rPr>
          <w:rFonts w:ascii="Times New Roman" w:hAnsi="Times New Roman"/>
          <w:sz w:val="24"/>
          <w:szCs w:val="24"/>
        </w:rPr>
        <w:t>HR</w:t>
      </w:r>
      <w:r w:rsidR="00343148">
        <w:rPr>
          <w:rFonts w:ascii="Times New Roman" w:hAnsi="Times New Roman"/>
          <w:sz w:val="24"/>
          <w:szCs w:val="24"/>
        </w:rPr>
        <w:t>i</w:t>
      </w:r>
      <w:r w:rsidR="00C466BA" w:rsidRPr="00354BEB">
        <w:rPr>
          <w:rFonts w:ascii="Times New Roman" w:hAnsi="Times New Roman"/>
          <w:sz w:val="24"/>
          <w:szCs w:val="24"/>
        </w:rPr>
        <w:t>A</w:t>
      </w:r>
      <w:proofErr w:type="spellEnd"/>
      <w:r w:rsidR="00C466BA" w:rsidRPr="00354BEB">
        <w:rPr>
          <w:rFonts w:ascii="Times New Roman" w:hAnsi="Times New Roman"/>
          <w:sz w:val="24"/>
          <w:szCs w:val="24"/>
        </w:rPr>
        <w:t xml:space="preserve"> clients’ programs awarded over $26 million to investigators across the United States. </w:t>
      </w:r>
      <w:r w:rsidR="006055E4">
        <w:rPr>
          <w:rFonts w:ascii="Times New Roman" w:hAnsi="Times New Roman"/>
          <w:sz w:val="24"/>
          <w:szCs w:val="24"/>
        </w:rPr>
        <w:t xml:space="preserve">TMF at </w:t>
      </w:r>
      <w:bookmarkStart w:id="0" w:name="_GoBack"/>
      <w:bookmarkEnd w:id="0"/>
      <w:proofErr w:type="spellStart"/>
      <w:r w:rsidR="00C466BA" w:rsidRPr="00354BEB">
        <w:rPr>
          <w:rFonts w:ascii="Times New Roman" w:hAnsi="Times New Roman"/>
          <w:sz w:val="24"/>
          <w:szCs w:val="24"/>
        </w:rPr>
        <w:t>HRiA</w:t>
      </w:r>
      <w:proofErr w:type="spellEnd"/>
      <w:r w:rsidR="00C466BA" w:rsidRPr="00354BEB">
        <w:rPr>
          <w:rFonts w:ascii="Times New Roman" w:hAnsi="Times New Roman"/>
          <w:sz w:val="24"/>
          <w:szCs w:val="24"/>
        </w:rPr>
        <w:t xml:space="preserve"> also offers life sciences consulting services to clients who wish to understand the latest scientific discoveries in a specific field of medical research.</w:t>
      </w:r>
      <w:r w:rsidR="00A06F70" w:rsidRPr="00354BEB">
        <w:rPr>
          <w:rFonts w:ascii="Palatino Linotype" w:hAnsi="Palatino Linotype"/>
        </w:rPr>
        <w:br w:type="page"/>
      </w:r>
    </w:p>
    <w:p w14:paraId="12C7BC51" w14:textId="6C24C7C7" w:rsidR="0067660F" w:rsidRPr="00244126" w:rsidRDefault="00A06F70" w:rsidP="00DA6FD3">
      <w:pPr>
        <w:tabs>
          <w:tab w:val="left" w:pos="0"/>
        </w:tabs>
        <w:spacing w:after="0" w:line="240" w:lineRule="auto"/>
        <w:rPr>
          <w:rFonts w:ascii="Palatino Linotype" w:hAnsi="Palatino Linotype"/>
        </w:rPr>
      </w:pPr>
      <w:r w:rsidRPr="00244126">
        <w:rPr>
          <w:rFonts w:ascii="Palatino Linotype" w:hAnsi="Palatino Linotype"/>
          <w:b/>
        </w:rPr>
        <w:lastRenderedPageBreak/>
        <w:t>Invited Institutions</w:t>
      </w:r>
      <w:r w:rsidR="0067660F" w:rsidRPr="00244126">
        <w:rPr>
          <w:rFonts w:ascii="Palatino Linotype" w:hAnsi="Palatino Linotype"/>
          <w:b/>
        </w:rPr>
        <w:t xml:space="preserve"> </w:t>
      </w:r>
      <w:r w:rsidR="00DA2B4D">
        <w:rPr>
          <w:rFonts w:ascii="Palatino Linotype" w:hAnsi="Palatino Linotype"/>
          <w:b/>
        </w:rPr>
        <w:t>20</w:t>
      </w:r>
      <w:r w:rsidR="00497B7A">
        <w:rPr>
          <w:rFonts w:ascii="Palatino Linotype" w:hAnsi="Palatino Linotype"/>
          <w:b/>
        </w:rPr>
        <w:t>2</w:t>
      </w:r>
      <w:r w:rsidR="00975954">
        <w:rPr>
          <w:rFonts w:ascii="Palatino Linotype" w:hAnsi="Palatino Linotype"/>
          <w:b/>
        </w:rPr>
        <w:t>1</w:t>
      </w:r>
      <w:r w:rsidR="0067660F" w:rsidRPr="00244126">
        <w:rPr>
          <w:rFonts w:ascii="Palatino Linotype" w:hAnsi="Palatino Linotype"/>
          <w:b/>
        </w:rPr>
        <w:t xml:space="preserve"> Grant Cycle</w:t>
      </w:r>
    </w:p>
    <w:p w14:paraId="13901D5C" w14:textId="77777777" w:rsidR="0067660F" w:rsidRDefault="0067660F" w:rsidP="00DA6FD3">
      <w:pPr>
        <w:spacing w:after="0" w:line="240" w:lineRule="auto"/>
        <w:rPr>
          <w:rFonts w:ascii="Palatino Linotype" w:hAnsi="Palatino Linotype"/>
        </w:rPr>
      </w:pPr>
      <w:r w:rsidRPr="00244126">
        <w:rPr>
          <w:rFonts w:ascii="Palatino Linotype" w:hAnsi="Palatino Linotype"/>
        </w:rPr>
        <w:t>The following medical schools are invited to submit one candidate to the Program:</w:t>
      </w:r>
    </w:p>
    <w:tbl>
      <w:tblPr>
        <w:tblW w:w="0" w:type="auto"/>
        <w:jc w:val="center"/>
        <w:tblLook w:val="04A0" w:firstRow="1" w:lastRow="0" w:firstColumn="1" w:lastColumn="0" w:noHBand="0" w:noVBand="1"/>
      </w:tblPr>
      <w:tblGrid>
        <w:gridCol w:w="5813"/>
        <w:gridCol w:w="607"/>
      </w:tblGrid>
      <w:tr w:rsidR="00CD34A5" w:rsidRPr="00CD34A5" w14:paraId="16D0B154" w14:textId="77777777" w:rsidTr="00A744BF">
        <w:trPr>
          <w:trHeight w:val="360"/>
          <w:jc w:val="center"/>
        </w:trPr>
        <w:tc>
          <w:tcPr>
            <w:tcW w:w="0" w:type="auto"/>
            <w:vAlign w:val="bottom"/>
            <w:hideMark/>
          </w:tcPr>
          <w:p w14:paraId="1AC31EAA"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Brown University Warren Alpert Medical School</w:t>
            </w:r>
          </w:p>
        </w:tc>
        <w:tc>
          <w:tcPr>
            <w:tcW w:w="0" w:type="auto"/>
          </w:tcPr>
          <w:p w14:paraId="4A7C1F7C"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RI</w:t>
            </w:r>
          </w:p>
        </w:tc>
      </w:tr>
      <w:tr w:rsidR="00CD34A5" w:rsidRPr="00CD34A5" w14:paraId="05737E92" w14:textId="77777777" w:rsidTr="00A744BF">
        <w:trPr>
          <w:trHeight w:val="360"/>
          <w:jc w:val="center"/>
        </w:trPr>
        <w:tc>
          <w:tcPr>
            <w:tcW w:w="0" w:type="auto"/>
            <w:vAlign w:val="bottom"/>
            <w:hideMark/>
          </w:tcPr>
          <w:p w14:paraId="5F2F9411" w14:textId="77777777" w:rsidR="00CD34A5" w:rsidRPr="00AE61D2" w:rsidRDefault="00CD34A5" w:rsidP="00CD34A5">
            <w:pPr>
              <w:spacing w:after="0" w:line="240" w:lineRule="auto"/>
              <w:rPr>
                <w:rFonts w:ascii="Palatino Linotype" w:eastAsiaTheme="minorHAnsi" w:hAnsi="Palatino Linotype" w:cs="Arial"/>
              </w:rPr>
            </w:pPr>
            <w:r w:rsidRPr="00AE61D2">
              <w:rPr>
                <w:rFonts w:ascii="Palatino Linotype" w:hAnsi="Palatino Linotype" w:cs="Arial"/>
              </w:rPr>
              <w:t>Dartmouth College Geisel School of Medicine</w:t>
            </w:r>
          </w:p>
        </w:tc>
        <w:tc>
          <w:tcPr>
            <w:tcW w:w="0" w:type="auto"/>
          </w:tcPr>
          <w:p w14:paraId="3F5044FD"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NH</w:t>
            </w:r>
          </w:p>
        </w:tc>
      </w:tr>
      <w:tr w:rsidR="00CD34A5" w:rsidRPr="00CD34A5" w14:paraId="065D14CE" w14:textId="77777777" w:rsidTr="00A744BF">
        <w:trPr>
          <w:trHeight w:val="360"/>
          <w:jc w:val="center"/>
        </w:trPr>
        <w:tc>
          <w:tcPr>
            <w:tcW w:w="0" w:type="auto"/>
            <w:vAlign w:val="bottom"/>
          </w:tcPr>
          <w:p w14:paraId="3ACB66A7"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Mayo Medical School</w:t>
            </w:r>
          </w:p>
        </w:tc>
        <w:tc>
          <w:tcPr>
            <w:tcW w:w="0" w:type="auto"/>
          </w:tcPr>
          <w:p w14:paraId="282DF6AD"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MN</w:t>
            </w:r>
          </w:p>
        </w:tc>
      </w:tr>
      <w:tr w:rsidR="00CD34A5" w:rsidRPr="00CD34A5" w14:paraId="7C86080C" w14:textId="77777777" w:rsidTr="00A744BF">
        <w:trPr>
          <w:trHeight w:val="360"/>
          <w:jc w:val="center"/>
        </w:trPr>
        <w:tc>
          <w:tcPr>
            <w:tcW w:w="0" w:type="auto"/>
            <w:vAlign w:val="bottom"/>
          </w:tcPr>
          <w:p w14:paraId="3BF3E107"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University of Arizona College of Medicine</w:t>
            </w:r>
          </w:p>
        </w:tc>
        <w:tc>
          <w:tcPr>
            <w:tcW w:w="0" w:type="auto"/>
          </w:tcPr>
          <w:p w14:paraId="160C9A3E"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AZ</w:t>
            </w:r>
          </w:p>
        </w:tc>
      </w:tr>
      <w:tr w:rsidR="00CD34A5" w:rsidRPr="00CD34A5" w14:paraId="5AFE5C8F" w14:textId="77777777" w:rsidTr="00A744BF">
        <w:trPr>
          <w:trHeight w:val="360"/>
          <w:jc w:val="center"/>
        </w:trPr>
        <w:tc>
          <w:tcPr>
            <w:tcW w:w="0" w:type="auto"/>
            <w:vAlign w:val="bottom"/>
          </w:tcPr>
          <w:p w14:paraId="3CEFB829"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University of California - Davis</w:t>
            </w:r>
          </w:p>
        </w:tc>
        <w:tc>
          <w:tcPr>
            <w:tcW w:w="0" w:type="auto"/>
          </w:tcPr>
          <w:p w14:paraId="5378C3DA"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CA</w:t>
            </w:r>
          </w:p>
        </w:tc>
      </w:tr>
      <w:tr w:rsidR="00CD34A5" w:rsidRPr="00CD34A5" w14:paraId="338D4132" w14:textId="77777777" w:rsidTr="00A744BF">
        <w:trPr>
          <w:trHeight w:val="360"/>
          <w:jc w:val="center"/>
        </w:trPr>
        <w:tc>
          <w:tcPr>
            <w:tcW w:w="0" w:type="auto"/>
            <w:vAlign w:val="bottom"/>
          </w:tcPr>
          <w:p w14:paraId="6B31B609"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University of California - Irvine</w:t>
            </w:r>
          </w:p>
        </w:tc>
        <w:tc>
          <w:tcPr>
            <w:tcW w:w="0" w:type="auto"/>
          </w:tcPr>
          <w:p w14:paraId="6D215A2C"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CA</w:t>
            </w:r>
          </w:p>
        </w:tc>
      </w:tr>
      <w:tr w:rsidR="00CD34A5" w:rsidRPr="00CD34A5" w14:paraId="01F6001A" w14:textId="77777777" w:rsidTr="00A744BF">
        <w:trPr>
          <w:trHeight w:val="360"/>
          <w:jc w:val="center"/>
        </w:trPr>
        <w:tc>
          <w:tcPr>
            <w:tcW w:w="0" w:type="auto"/>
            <w:vAlign w:val="bottom"/>
          </w:tcPr>
          <w:p w14:paraId="4D0AF4B4"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 xml:space="preserve">University of Chicago - </w:t>
            </w:r>
            <w:proofErr w:type="spellStart"/>
            <w:r w:rsidRPr="00AE61D2">
              <w:rPr>
                <w:rFonts w:ascii="Palatino Linotype" w:hAnsi="Palatino Linotype" w:cs="Arial"/>
              </w:rPr>
              <w:t>Prizker</w:t>
            </w:r>
            <w:proofErr w:type="spellEnd"/>
          </w:p>
        </w:tc>
        <w:tc>
          <w:tcPr>
            <w:tcW w:w="0" w:type="auto"/>
          </w:tcPr>
          <w:p w14:paraId="385A798E"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IL</w:t>
            </w:r>
          </w:p>
        </w:tc>
      </w:tr>
      <w:tr w:rsidR="00CD34A5" w:rsidRPr="00CD34A5" w14:paraId="62828E4E" w14:textId="77777777" w:rsidTr="00A744BF">
        <w:trPr>
          <w:trHeight w:val="360"/>
          <w:jc w:val="center"/>
        </w:trPr>
        <w:tc>
          <w:tcPr>
            <w:tcW w:w="0" w:type="auto"/>
            <w:vAlign w:val="bottom"/>
          </w:tcPr>
          <w:p w14:paraId="556E8BCF"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University of Connecticut School of Medicine</w:t>
            </w:r>
          </w:p>
        </w:tc>
        <w:tc>
          <w:tcPr>
            <w:tcW w:w="0" w:type="auto"/>
          </w:tcPr>
          <w:p w14:paraId="0CF65E0B" w14:textId="77777777" w:rsidR="00CD34A5" w:rsidRPr="00AE61D2" w:rsidRDefault="00CD34A5" w:rsidP="00CD34A5">
            <w:pPr>
              <w:spacing w:after="0" w:line="240" w:lineRule="auto"/>
              <w:rPr>
                <w:rFonts w:ascii="Palatino Linotype" w:hAnsi="Palatino Linotype" w:cs="Arial"/>
              </w:rPr>
            </w:pPr>
            <w:r w:rsidRPr="00AE61D2">
              <w:rPr>
                <w:rFonts w:ascii="Palatino Linotype" w:hAnsi="Palatino Linotype" w:cs="Arial"/>
              </w:rPr>
              <w:t>CT</w:t>
            </w:r>
          </w:p>
        </w:tc>
      </w:tr>
      <w:tr w:rsidR="00CD34A5" w:rsidRPr="00CD34A5" w14:paraId="0011491E" w14:textId="77777777" w:rsidTr="00A744BF">
        <w:trPr>
          <w:trHeight w:val="360"/>
          <w:jc w:val="center"/>
        </w:trPr>
        <w:tc>
          <w:tcPr>
            <w:tcW w:w="0" w:type="auto"/>
            <w:vAlign w:val="bottom"/>
          </w:tcPr>
          <w:p w14:paraId="459A3D06" w14:textId="0015AF9D" w:rsidR="00CD34A5" w:rsidRPr="00AE61D2" w:rsidRDefault="001874BB" w:rsidP="00CD34A5">
            <w:pPr>
              <w:spacing w:after="0" w:line="240" w:lineRule="auto"/>
              <w:rPr>
                <w:rFonts w:ascii="Palatino Linotype" w:hAnsi="Palatino Linotype" w:cs="Arial"/>
              </w:rPr>
            </w:pPr>
            <w:r w:rsidRPr="001874BB">
              <w:rPr>
                <w:rFonts w:ascii="Palatino Linotype" w:hAnsi="Palatino Linotype" w:cs="Arial"/>
              </w:rPr>
              <w:t>University of Kentucky College of Medicine</w:t>
            </w:r>
            <w:r w:rsidRPr="001874BB">
              <w:rPr>
                <w:rFonts w:ascii="Palatino Linotype" w:hAnsi="Palatino Linotype" w:cs="Arial"/>
              </w:rPr>
              <w:tab/>
            </w:r>
          </w:p>
        </w:tc>
        <w:tc>
          <w:tcPr>
            <w:tcW w:w="0" w:type="auto"/>
          </w:tcPr>
          <w:p w14:paraId="4923DE3B" w14:textId="7DD99858" w:rsidR="00CD34A5" w:rsidRPr="00AE61D2" w:rsidRDefault="001874BB" w:rsidP="00CD34A5">
            <w:pPr>
              <w:spacing w:after="0" w:line="240" w:lineRule="auto"/>
              <w:rPr>
                <w:rFonts w:ascii="Palatino Linotype" w:hAnsi="Palatino Linotype" w:cs="Arial"/>
              </w:rPr>
            </w:pPr>
            <w:r>
              <w:rPr>
                <w:rFonts w:ascii="Palatino Linotype" w:hAnsi="Palatino Linotype" w:cs="Arial"/>
              </w:rPr>
              <w:t>KY</w:t>
            </w:r>
          </w:p>
        </w:tc>
      </w:tr>
      <w:tr w:rsidR="001874BB" w:rsidRPr="00CD34A5" w14:paraId="2A0D7748" w14:textId="77777777" w:rsidTr="00A744BF">
        <w:trPr>
          <w:trHeight w:val="360"/>
          <w:jc w:val="center"/>
        </w:trPr>
        <w:tc>
          <w:tcPr>
            <w:tcW w:w="0" w:type="auto"/>
            <w:vAlign w:val="bottom"/>
          </w:tcPr>
          <w:p w14:paraId="322EA28C" w14:textId="73244171"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University of New Mexico School of Medicine</w:t>
            </w:r>
          </w:p>
        </w:tc>
        <w:tc>
          <w:tcPr>
            <w:tcW w:w="0" w:type="auto"/>
          </w:tcPr>
          <w:p w14:paraId="421E9380" w14:textId="50EF91F2"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NM</w:t>
            </w:r>
          </w:p>
        </w:tc>
      </w:tr>
      <w:tr w:rsidR="001874BB" w:rsidRPr="00CD34A5" w14:paraId="5DBA95CB" w14:textId="77777777" w:rsidTr="00A744BF">
        <w:trPr>
          <w:trHeight w:val="360"/>
          <w:jc w:val="center"/>
        </w:trPr>
        <w:tc>
          <w:tcPr>
            <w:tcW w:w="0" w:type="auto"/>
            <w:vAlign w:val="bottom"/>
          </w:tcPr>
          <w:p w14:paraId="61A5E091"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University of Rochester School of Medicine and Dentistry</w:t>
            </w:r>
          </w:p>
        </w:tc>
        <w:tc>
          <w:tcPr>
            <w:tcW w:w="0" w:type="auto"/>
          </w:tcPr>
          <w:p w14:paraId="33A50B98"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NY</w:t>
            </w:r>
          </w:p>
        </w:tc>
      </w:tr>
      <w:tr w:rsidR="001874BB" w:rsidRPr="00CD34A5" w14:paraId="5464281D" w14:textId="77777777" w:rsidTr="00A744BF">
        <w:trPr>
          <w:trHeight w:val="360"/>
          <w:jc w:val="center"/>
        </w:trPr>
        <w:tc>
          <w:tcPr>
            <w:tcW w:w="0" w:type="auto"/>
            <w:vAlign w:val="bottom"/>
          </w:tcPr>
          <w:p w14:paraId="5A1162D6"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University of Utah School of Medicine</w:t>
            </w:r>
          </w:p>
        </w:tc>
        <w:tc>
          <w:tcPr>
            <w:tcW w:w="0" w:type="auto"/>
          </w:tcPr>
          <w:p w14:paraId="6809A0A1"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UT</w:t>
            </w:r>
          </w:p>
        </w:tc>
      </w:tr>
      <w:tr w:rsidR="001874BB" w:rsidRPr="00CD34A5" w14:paraId="32C9048D" w14:textId="77777777" w:rsidTr="00A744BF">
        <w:trPr>
          <w:trHeight w:val="360"/>
          <w:jc w:val="center"/>
        </w:trPr>
        <w:tc>
          <w:tcPr>
            <w:tcW w:w="0" w:type="auto"/>
            <w:vAlign w:val="bottom"/>
          </w:tcPr>
          <w:p w14:paraId="2163C265"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University of Vermont College of Medicine</w:t>
            </w:r>
          </w:p>
        </w:tc>
        <w:tc>
          <w:tcPr>
            <w:tcW w:w="0" w:type="auto"/>
          </w:tcPr>
          <w:p w14:paraId="0B2558B6"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VT</w:t>
            </w:r>
          </w:p>
        </w:tc>
      </w:tr>
      <w:tr w:rsidR="001874BB" w:rsidRPr="00CD34A5" w14:paraId="538BF6DE" w14:textId="77777777" w:rsidTr="00A744BF">
        <w:trPr>
          <w:trHeight w:val="360"/>
          <w:jc w:val="center"/>
        </w:trPr>
        <w:tc>
          <w:tcPr>
            <w:tcW w:w="0" w:type="auto"/>
            <w:vAlign w:val="bottom"/>
          </w:tcPr>
          <w:p w14:paraId="64C0652B"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Wake Forest University School of Medicine</w:t>
            </w:r>
          </w:p>
        </w:tc>
        <w:tc>
          <w:tcPr>
            <w:tcW w:w="0" w:type="auto"/>
          </w:tcPr>
          <w:p w14:paraId="43F61B8E" w14:textId="77777777" w:rsidR="001874BB" w:rsidRPr="00AE61D2" w:rsidRDefault="001874BB" w:rsidP="001874BB">
            <w:pPr>
              <w:spacing w:after="0" w:line="240" w:lineRule="auto"/>
              <w:rPr>
                <w:rFonts w:ascii="Palatino Linotype" w:hAnsi="Palatino Linotype" w:cs="Arial"/>
              </w:rPr>
            </w:pPr>
            <w:r w:rsidRPr="00AE61D2">
              <w:rPr>
                <w:rFonts w:ascii="Palatino Linotype" w:hAnsi="Palatino Linotype" w:cs="Arial"/>
              </w:rPr>
              <w:t>NC</w:t>
            </w:r>
          </w:p>
        </w:tc>
      </w:tr>
    </w:tbl>
    <w:p w14:paraId="3B8A8C26" w14:textId="77777777" w:rsidR="002A4B9B" w:rsidRPr="00244126" w:rsidRDefault="002A4B9B" w:rsidP="00DA6FD3">
      <w:pPr>
        <w:tabs>
          <w:tab w:val="left" w:pos="0"/>
        </w:tabs>
        <w:spacing w:after="0" w:line="240" w:lineRule="auto"/>
        <w:rPr>
          <w:rFonts w:ascii="Palatino Linotype" w:hAnsi="Palatino Linotype"/>
          <w:b/>
        </w:rPr>
      </w:pPr>
    </w:p>
    <w:p w14:paraId="4D2F5E0D" w14:textId="77777777" w:rsidR="00622D24" w:rsidRPr="00244126" w:rsidRDefault="00381CB5" w:rsidP="00622D24">
      <w:pPr>
        <w:pStyle w:val="BodyTextIndent"/>
        <w:spacing w:after="0"/>
        <w:ind w:left="0"/>
        <w:rPr>
          <w:rFonts w:ascii="Palatino Linotype" w:hAnsi="Palatino Linotype" w:cs="Arial"/>
          <w:b/>
          <w:sz w:val="22"/>
          <w:szCs w:val="22"/>
        </w:rPr>
      </w:pPr>
      <w:r w:rsidRPr="00244126">
        <w:rPr>
          <w:rFonts w:ascii="Palatino Linotype" w:hAnsi="Palatino Linotype" w:cs="Arial"/>
          <w:b/>
          <w:sz w:val="22"/>
          <w:szCs w:val="22"/>
        </w:rPr>
        <w:t>Eligibility</w:t>
      </w:r>
    </w:p>
    <w:p w14:paraId="2D38072B" w14:textId="0E05ECD3" w:rsidR="00CC5210" w:rsidRPr="00244126" w:rsidRDefault="00CC5210" w:rsidP="00622D24">
      <w:pPr>
        <w:pStyle w:val="BodyTextIndent"/>
        <w:spacing w:after="0"/>
        <w:ind w:left="0"/>
        <w:rPr>
          <w:rFonts w:ascii="Palatino Linotype" w:eastAsiaTheme="minorEastAsia" w:hAnsi="Palatino Linotype" w:cstheme="minorBidi"/>
          <w:color w:val="000000" w:themeColor="text1"/>
          <w:kern w:val="24"/>
          <w:sz w:val="22"/>
          <w:szCs w:val="22"/>
        </w:rPr>
      </w:pPr>
      <w:r w:rsidRPr="00244126">
        <w:rPr>
          <w:rFonts w:ascii="Palatino Linotype" w:eastAsiaTheme="minorEastAsia" w:hAnsi="Palatino Linotype" w:cstheme="minorBidi"/>
          <w:color w:val="000000" w:themeColor="text1"/>
          <w:kern w:val="24"/>
          <w:sz w:val="22"/>
          <w:szCs w:val="22"/>
        </w:rPr>
        <w:t>Each invited institution may submit a single application from a full-time faculty member. United States citizenship is not required.</w:t>
      </w:r>
    </w:p>
    <w:p w14:paraId="5977CC6B" w14:textId="77777777" w:rsidR="00CC5210" w:rsidRPr="00244126" w:rsidRDefault="00CC5210" w:rsidP="00622D24">
      <w:pPr>
        <w:pStyle w:val="BodyTextIndent"/>
        <w:spacing w:after="0"/>
        <w:ind w:left="0"/>
        <w:rPr>
          <w:rFonts w:ascii="Palatino Linotype" w:eastAsiaTheme="minorEastAsia" w:hAnsi="Palatino Linotype" w:cstheme="minorBidi"/>
          <w:color w:val="000000" w:themeColor="text1"/>
          <w:kern w:val="24"/>
          <w:sz w:val="22"/>
          <w:szCs w:val="22"/>
        </w:rPr>
      </w:pPr>
    </w:p>
    <w:p w14:paraId="63EA0FDE" w14:textId="57101FDF" w:rsidR="00622D24" w:rsidRPr="00244126" w:rsidRDefault="00622D24" w:rsidP="00622D24">
      <w:pPr>
        <w:pStyle w:val="BodyTextIndent"/>
        <w:spacing w:after="0"/>
        <w:ind w:left="0"/>
        <w:rPr>
          <w:rFonts w:ascii="Palatino Linotype" w:hAnsi="Palatino Linotype" w:cs="Arial"/>
          <w:sz w:val="22"/>
          <w:szCs w:val="22"/>
        </w:rPr>
      </w:pPr>
      <w:r w:rsidRPr="00244126">
        <w:rPr>
          <w:rFonts w:ascii="Palatino Linotype" w:hAnsi="Palatino Linotype" w:cs="Arial"/>
          <w:sz w:val="22"/>
          <w:szCs w:val="22"/>
        </w:rPr>
        <w:t xml:space="preserve">To encourage the support of junior faculty, applicants are </w:t>
      </w:r>
      <w:r w:rsidRPr="00244126">
        <w:rPr>
          <w:rFonts w:ascii="Palatino Linotype" w:hAnsi="Palatino Linotype" w:cs="Arial"/>
          <w:b/>
          <w:sz w:val="22"/>
          <w:szCs w:val="22"/>
        </w:rPr>
        <w:t>ineligible</w:t>
      </w:r>
      <w:r w:rsidRPr="00244126">
        <w:rPr>
          <w:rFonts w:ascii="Palatino Linotype" w:hAnsi="Palatino Linotype" w:cs="Arial"/>
          <w:sz w:val="22"/>
          <w:szCs w:val="22"/>
        </w:rPr>
        <w:t xml:space="preserve"> if </w:t>
      </w:r>
      <w:r w:rsidR="00AC7AD0" w:rsidRPr="00244126">
        <w:rPr>
          <w:rFonts w:ascii="Palatino Linotype" w:hAnsi="Palatino Linotype" w:cs="Arial"/>
          <w:sz w:val="22"/>
          <w:szCs w:val="22"/>
        </w:rPr>
        <w:t xml:space="preserve">at the time of </w:t>
      </w:r>
      <w:r w:rsidR="00577424" w:rsidRPr="00244126">
        <w:rPr>
          <w:rFonts w:ascii="Palatino Linotype" w:hAnsi="Palatino Linotype" w:cs="Arial"/>
          <w:sz w:val="22"/>
          <w:szCs w:val="22"/>
        </w:rPr>
        <w:t>application,</w:t>
      </w:r>
      <w:r w:rsidR="00AC7AD0" w:rsidRPr="00244126">
        <w:rPr>
          <w:rFonts w:ascii="Palatino Linotype" w:hAnsi="Palatino Linotype" w:cs="Arial"/>
          <w:sz w:val="22"/>
          <w:szCs w:val="22"/>
        </w:rPr>
        <w:t xml:space="preserve"> they </w:t>
      </w:r>
      <w:r w:rsidRPr="00244126">
        <w:rPr>
          <w:rFonts w:ascii="Palatino Linotype" w:hAnsi="Palatino Linotype" w:cs="Arial"/>
          <w:sz w:val="22"/>
          <w:szCs w:val="22"/>
        </w:rPr>
        <w:t xml:space="preserve">have </w:t>
      </w:r>
      <w:r w:rsidRPr="00244126">
        <w:rPr>
          <w:rFonts w:ascii="Palatino Linotype" w:hAnsi="Palatino Linotype" w:cs="Arial"/>
          <w:b/>
          <w:sz w:val="22"/>
          <w:szCs w:val="22"/>
        </w:rPr>
        <w:t>combined federal and non-federal funding</w:t>
      </w:r>
      <w:r w:rsidRPr="00244126">
        <w:rPr>
          <w:rFonts w:ascii="Palatino Linotype" w:hAnsi="Palatino Linotype" w:cs="Arial"/>
          <w:sz w:val="22"/>
          <w:szCs w:val="22"/>
        </w:rPr>
        <w:t xml:space="preserve"> </w:t>
      </w:r>
      <w:r w:rsidRPr="00577424">
        <w:rPr>
          <w:rFonts w:ascii="Palatino Linotype" w:hAnsi="Palatino Linotype" w:cs="Arial"/>
          <w:b/>
          <w:bCs/>
          <w:sz w:val="22"/>
          <w:szCs w:val="22"/>
        </w:rPr>
        <w:t>totaling $500,000 or more in direct costs</w:t>
      </w:r>
      <w:r w:rsidRPr="00244126">
        <w:rPr>
          <w:rFonts w:ascii="Palatino Linotype" w:hAnsi="Palatino Linotype" w:cs="Arial"/>
          <w:sz w:val="22"/>
          <w:szCs w:val="22"/>
        </w:rPr>
        <w:t xml:space="preserve"> </w:t>
      </w:r>
      <w:r w:rsidR="00AC7AD0" w:rsidRPr="00244126">
        <w:rPr>
          <w:rFonts w:ascii="Palatino Linotype" w:hAnsi="Palatino Linotype" w:cs="Arial"/>
          <w:sz w:val="22"/>
          <w:szCs w:val="22"/>
        </w:rPr>
        <w:t xml:space="preserve">during the first year of </w:t>
      </w:r>
      <w:r w:rsidRPr="00244126">
        <w:rPr>
          <w:rFonts w:ascii="Palatino Linotype" w:hAnsi="Palatino Linotype" w:cs="Arial"/>
          <w:sz w:val="22"/>
          <w:szCs w:val="22"/>
        </w:rPr>
        <w:t>the Geneen Award. This figure refers to external funding only and not an Applicant’s start-up package, other intramural support, or the Geneen Award itself.  Applicants may hold a K Award or be in the R00 phase of a K99/R00 as long as those Award amounts, combined with other funding, do not exceed these specified limits.</w:t>
      </w:r>
    </w:p>
    <w:p w14:paraId="256FA02D" w14:textId="77777777" w:rsidR="00622D24" w:rsidRPr="00244126" w:rsidRDefault="00622D24" w:rsidP="00622D24">
      <w:pPr>
        <w:pStyle w:val="BodyTextIndent"/>
        <w:spacing w:after="0"/>
        <w:ind w:left="0"/>
        <w:rPr>
          <w:rFonts w:ascii="Palatino Linotype" w:hAnsi="Palatino Linotype" w:cs="Arial"/>
          <w:sz w:val="22"/>
          <w:szCs w:val="22"/>
        </w:rPr>
      </w:pPr>
    </w:p>
    <w:p w14:paraId="4660A0BC" w14:textId="77777777" w:rsidR="00622D24" w:rsidRPr="00244126" w:rsidRDefault="00622D24" w:rsidP="00622D24">
      <w:pPr>
        <w:shd w:val="clear" w:color="auto" w:fill="FFFFFF"/>
        <w:tabs>
          <w:tab w:val="left" w:pos="-900"/>
          <w:tab w:val="left" w:pos="0"/>
        </w:tabs>
        <w:spacing w:after="0" w:line="240" w:lineRule="auto"/>
        <w:rPr>
          <w:rFonts w:ascii="Palatino Linotype" w:hAnsi="Palatino Linotype" w:cs="Arial"/>
          <w:i/>
          <w:u w:val="single"/>
        </w:rPr>
      </w:pPr>
      <w:r w:rsidRPr="00244126">
        <w:rPr>
          <w:rFonts w:ascii="Palatino Linotype" w:hAnsi="Palatino Linotype" w:cs="Arial"/>
          <w:i/>
          <w:u w:val="single"/>
        </w:rPr>
        <w:t>Pending Federal and Non-Federal Support</w:t>
      </w:r>
    </w:p>
    <w:p w14:paraId="04032398" w14:textId="4F8103D6" w:rsidR="002A4B9B" w:rsidRPr="00244126" w:rsidRDefault="00622D24" w:rsidP="00622D24">
      <w:pPr>
        <w:shd w:val="clear" w:color="auto" w:fill="FFFFFF"/>
        <w:tabs>
          <w:tab w:val="left" w:pos="-900"/>
        </w:tabs>
        <w:spacing w:after="0" w:line="240" w:lineRule="auto"/>
        <w:rPr>
          <w:rFonts w:ascii="Palatino Linotype" w:hAnsi="Palatino Linotype" w:cs="Arial"/>
          <w:color w:val="FF0000"/>
        </w:rPr>
      </w:pPr>
      <w:r w:rsidRPr="00244126">
        <w:rPr>
          <w:rFonts w:ascii="Palatino Linotype" w:hAnsi="Palatino Linotype" w:cs="Arial"/>
        </w:rPr>
        <w:t xml:space="preserve">Applicants who have pending R01s or other large applications to the NIH and other agencies are encouraged to submit proposals to the Geneen Trust. </w:t>
      </w:r>
      <w:r w:rsidRPr="00244126">
        <w:rPr>
          <w:rFonts w:ascii="Palatino Linotype" w:hAnsi="Palatino Linotype" w:cs="Arial"/>
          <w:spacing w:val="-3"/>
        </w:rPr>
        <w:t xml:space="preserve">Notification of funding </w:t>
      </w:r>
      <w:r w:rsidRPr="00244126">
        <w:rPr>
          <w:rFonts w:ascii="Palatino Linotype" w:hAnsi="Palatino Linotype" w:cs="Arial"/>
          <w:b/>
          <w:spacing w:val="-3"/>
        </w:rPr>
        <w:t>after</w:t>
      </w:r>
      <w:r w:rsidRPr="00244126">
        <w:rPr>
          <w:rFonts w:ascii="Palatino Linotype" w:hAnsi="Palatino Linotype" w:cs="Arial"/>
          <w:spacing w:val="-3"/>
        </w:rPr>
        <w:t xml:space="preserve"> the application date</w:t>
      </w:r>
      <w:r w:rsidRPr="00244126">
        <w:rPr>
          <w:rFonts w:ascii="Palatino Linotype" w:hAnsi="Palatino Linotype" w:cs="Arial"/>
        </w:rPr>
        <w:t xml:space="preserve"> </w:t>
      </w:r>
      <w:r w:rsidRPr="00244126">
        <w:rPr>
          <w:rFonts w:ascii="Palatino Linotype" w:hAnsi="Palatino Linotype" w:cs="Arial"/>
          <w:spacing w:val="-3"/>
        </w:rPr>
        <w:t xml:space="preserve">will not impact eligibility for a Geneen Award. </w:t>
      </w:r>
      <w:r w:rsidRPr="00244126">
        <w:rPr>
          <w:rFonts w:ascii="Palatino Linotype" w:hAnsi="Palatino Linotype" w:cs="Arial"/>
          <w:b/>
        </w:rPr>
        <w:t xml:space="preserve">However, it is the responsibility of applicants to contact </w:t>
      </w:r>
      <w:hyperlink r:id="rId8" w:history="1">
        <w:r w:rsidR="00497B7A" w:rsidRPr="00E801C4">
          <w:rPr>
            <w:rStyle w:val="Hyperlink"/>
          </w:rPr>
          <w:t>jbrown@hria.org</w:t>
        </w:r>
      </w:hyperlink>
      <w:r w:rsidR="00497B7A">
        <w:t xml:space="preserve"> </w:t>
      </w:r>
      <w:r w:rsidRPr="00244126">
        <w:rPr>
          <w:rFonts w:ascii="Palatino Linotype" w:hAnsi="Palatino Linotype" w:cs="Arial"/>
          <w:b/>
        </w:rPr>
        <w:t>soon as they are notified of any new funding</w:t>
      </w:r>
      <w:r w:rsidRPr="00244126">
        <w:rPr>
          <w:rFonts w:ascii="Palatino Linotype" w:hAnsi="Palatino Linotype" w:cs="Arial"/>
        </w:rPr>
        <w:t>.</w:t>
      </w:r>
    </w:p>
    <w:p w14:paraId="077922CA" w14:textId="77777777" w:rsidR="00F574F8" w:rsidRDefault="00F574F8">
      <w:pPr>
        <w:spacing w:after="0" w:line="240" w:lineRule="auto"/>
        <w:rPr>
          <w:rFonts w:ascii="Palatino Linotype" w:hAnsi="Palatino Linotype"/>
          <w:b/>
        </w:rPr>
      </w:pPr>
      <w:r>
        <w:rPr>
          <w:rFonts w:ascii="Palatino Linotype" w:hAnsi="Palatino Linotype"/>
          <w:b/>
        </w:rPr>
        <w:br w:type="page"/>
      </w:r>
    </w:p>
    <w:p w14:paraId="4D384512" w14:textId="77777777" w:rsidR="00A06F70" w:rsidRPr="00244126" w:rsidRDefault="00A06F70" w:rsidP="00DA6FD3">
      <w:pPr>
        <w:tabs>
          <w:tab w:val="left" w:pos="0"/>
        </w:tabs>
        <w:spacing w:after="0" w:line="240" w:lineRule="auto"/>
        <w:rPr>
          <w:rFonts w:ascii="Palatino Linotype" w:hAnsi="Palatino Linotype"/>
          <w:b/>
        </w:rPr>
      </w:pPr>
    </w:p>
    <w:p w14:paraId="02BEAB65" w14:textId="77777777" w:rsidR="002A4B9B" w:rsidRPr="00244126" w:rsidRDefault="002A4B9B" w:rsidP="002A4B9B">
      <w:pPr>
        <w:spacing w:after="0" w:line="240" w:lineRule="auto"/>
        <w:rPr>
          <w:rFonts w:ascii="Palatino Linotype" w:hAnsi="Palatino Linotype"/>
          <w:b/>
        </w:rPr>
      </w:pPr>
      <w:r w:rsidRPr="00244126">
        <w:rPr>
          <w:rFonts w:ascii="Palatino Linotype" w:hAnsi="Palatino Linotype"/>
          <w:b/>
          <w:u w:val="single"/>
        </w:rPr>
        <w:t>Terms of the Award</w:t>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r w:rsidRPr="00244126">
        <w:rPr>
          <w:rFonts w:ascii="Palatino Linotype" w:hAnsi="Palatino Linotype"/>
          <w:b/>
          <w:u w:val="single"/>
        </w:rPr>
        <w:tab/>
      </w:r>
    </w:p>
    <w:p w14:paraId="67C1EBB9" w14:textId="4779FF51" w:rsidR="002A4B9B" w:rsidRPr="00244126" w:rsidRDefault="002A4B9B" w:rsidP="002A4B9B">
      <w:pPr>
        <w:spacing w:after="0" w:line="240" w:lineRule="auto"/>
        <w:rPr>
          <w:rFonts w:ascii="Palatino Linotype" w:hAnsi="Palatino Linotype"/>
        </w:rPr>
      </w:pPr>
      <w:bookmarkStart w:id="1" w:name="OLE_LINK1"/>
      <w:r w:rsidRPr="00244126">
        <w:rPr>
          <w:rFonts w:ascii="Palatino Linotype" w:hAnsi="Palatino Linotype"/>
          <w:spacing w:val="-3"/>
        </w:rPr>
        <w:t xml:space="preserve">The Award will be in the amount of up to </w:t>
      </w:r>
      <w:r w:rsidR="00DA2B4D">
        <w:rPr>
          <w:rFonts w:ascii="Palatino Linotype" w:hAnsi="Palatino Linotype"/>
          <w:spacing w:val="-3"/>
        </w:rPr>
        <w:t>$</w:t>
      </w:r>
      <w:r w:rsidR="00463FEA">
        <w:rPr>
          <w:rFonts w:ascii="Palatino Linotype" w:hAnsi="Palatino Linotype"/>
          <w:spacing w:val="-3"/>
        </w:rPr>
        <w:t>275</w:t>
      </w:r>
      <w:r w:rsidR="003D3F99" w:rsidRPr="00244126">
        <w:rPr>
          <w:rFonts w:ascii="Palatino Linotype" w:hAnsi="Palatino Linotype"/>
          <w:spacing w:val="-3"/>
        </w:rPr>
        <w:t xml:space="preserve">,000 </w:t>
      </w:r>
      <w:r w:rsidRPr="00244126">
        <w:rPr>
          <w:rFonts w:ascii="Palatino Linotype" w:hAnsi="Palatino Linotype"/>
          <w:spacing w:val="-3"/>
        </w:rPr>
        <w:t xml:space="preserve">over two years.  The Award funding start date of </w:t>
      </w:r>
      <w:r w:rsidR="00497B7A">
        <w:rPr>
          <w:rFonts w:ascii="Palatino Linotype" w:hAnsi="Palatino Linotype"/>
          <w:spacing w:val="-3"/>
        </w:rPr>
        <w:t>January 1</w:t>
      </w:r>
      <w:r w:rsidRPr="00244126">
        <w:rPr>
          <w:rFonts w:ascii="Palatino Linotype" w:hAnsi="Palatino Linotype"/>
          <w:spacing w:val="-3"/>
        </w:rPr>
        <w:t xml:space="preserve">, </w:t>
      </w:r>
      <w:r w:rsidR="00DA2B4D">
        <w:rPr>
          <w:rFonts w:ascii="Palatino Linotype" w:hAnsi="Palatino Linotype"/>
          <w:spacing w:val="-3"/>
        </w:rPr>
        <w:t>20</w:t>
      </w:r>
      <w:r w:rsidR="00497B7A">
        <w:rPr>
          <w:rFonts w:ascii="Palatino Linotype" w:hAnsi="Palatino Linotype"/>
          <w:spacing w:val="-3"/>
        </w:rPr>
        <w:t>21</w:t>
      </w:r>
      <w:r w:rsidRPr="00244126">
        <w:rPr>
          <w:rFonts w:ascii="Palatino Linotype" w:hAnsi="Palatino Linotype"/>
          <w:spacing w:val="-3"/>
        </w:rPr>
        <w:t xml:space="preserve"> may be postponed by the Award Recipient for up to three months Award Recipients may postpone the start date for up to three months without an approval but the revised date must be noted either on the Award Agreement signature page or by an email notification to the Program </w:t>
      </w:r>
      <w:r w:rsidR="0045092D">
        <w:rPr>
          <w:rFonts w:ascii="Palatino Linotype" w:hAnsi="Palatino Linotype"/>
          <w:spacing w:val="-3"/>
        </w:rPr>
        <w:t>Staff</w:t>
      </w:r>
      <w:r w:rsidRPr="00244126">
        <w:rPr>
          <w:rFonts w:ascii="Palatino Linotype" w:hAnsi="Palatino Linotype"/>
          <w:spacing w:val="-3"/>
        </w:rPr>
        <w:t xml:space="preserve">. Longer delays must be approved by The Medical Foundation </w:t>
      </w:r>
      <w:r w:rsidR="00D42FCF">
        <w:rPr>
          <w:rFonts w:ascii="Palatino Linotype" w:hAnsi="Palatino Linotype"/>
          <w:spacing w:val="-3"/>
        </w:rPr>
        <w:t xml:space="preserve">at </w:t>
      </w:r>
      <w:r w:rsidRPr="00D42FCF">
        <w:rPr>
          <w:rFonts w:ascii="Palatino Linotype" w:hAnsi="Palatino Linotype"/>
          <w:spacing w:val="-3"/>
        </w:rPr>
        <w:t>Health Resources in Action</w:t>
      </w:r>
      <w:r w:rsidR="009A2DA2">
        <w:rPr>
          <w:rFonts w:ascii="Palatino Linotype" w:hAnsi="Palatino Linotype"/>
          <w:spacing w:val="-3"/>
        </w:rPr>
        <w:t xml:space="preserve">, </w:t>
      </w:r>
      <w:r w:rsidRPr="00244126">
        <w:rPr>
          <w:rFonts w:ascii="Palatino Linotype" w:hAnsi="Palatino Linotype"/>
          <w:spacing w:val="-3"/>
        </w:rPr>
        <w:t>Boston, MA</w:t>
      </w:r>
      <w:r w:rsidR="000E71C7">
        <w:rPr>
          <w:rFonts w:ascii="Palatino Linotype" w:hAnsi="Palatino Linotype"/>
          <w:spacing w:val="-3"/>
        </w:rPr>
        <w:t xml:space="preserve"> </w:t>
      </w:r>
      <w:r w:rsidRPr="00244126">
        <w:rPr>
          <w:rFonts w:ascii="Palatino Linotype" w:hAnsi="Palatino Linotype"/>
          <w:spacing w:val="-3"/>
        </w:rPr>
        <w:t xml:space="preserve">administrator of the </w:t>
      </w:r>
      <w:r w:rsidRPr="00244126">
        <w:rPr>
          <w:rFonts w:ascii="Palatino Linotype" w:hAnsi="Palatino Linotype"/>
        </w:rPr>
        <w:t>Harold S. Geneen Charitable Trust Awards Program for Coronary Heart Disease Research.</w:t>
      </w:r>
    </w:p>
    <w:p w14:paraId="157D1498" w14:textId="77777777" w:rsidR="002A4B9B" w:rsidRPr="00244126" w:rsidRDefault="002A4B9B" w:rsidP="002A4B9B">
      <w:pPr>
        <w:spacing w:after="0" w:line="240" w:lineRule="auto"/>
        <w:rPr>
          <w:rFonts w:ascii="Palatino Linotype" w:hAnsi="Palatino Linotype"/>
        </w:rPr>
      </w:pPr>
    </w:p>
    <w:p w14:paraId="7A8BC369" w14:textId="77777777" w:rsidR="002A4B9B" w:rsidRPr="00244126" w:rsidRDefault="002A4B9B" w:rsidP="002A4B9B">
      <w:pPr>
        <w:tabs>
          <w:tab w:val="left" w:pos="-720"/>
        </w:tabs>
        <w:spacing w:after="0" w:line="240" w:lineRule="auto"/>
        <w:rPr>
          <w:rFonts w:ascii="Palatino Linotype" w:hAnsi="Palatino Linotype"/>
          <w:spacing w:val="-3"/>
        </w:rPr>
      </w:pPr>
      <w:r w:rsidRPr="00244126">
        <w:rPr>
          <w:rFonts w:ascii="Palatino Linotype" w:hAnsi="Palatino Linotype"/>
          <w:spacing w:val="-3"/>
        </w:rPr>
        <w:t xml:space="preserve">The Award is made to a nonprofit academic, medical or research institutions on behalf of the Award Recipient. The Award Recipient Institution is responsible for the administrative and financial management of the project, including any subcontracts, and maintaining adequate supporting records and receipts of expenditures. </w:t>
      </w:r>
    </w:p>
    <w:p w14:paraId="5ED49C30" w14:textId="77777777" w:rsidR="002A4B9B" w:rsidRPr="00244126" w:rsidRDefault="002A4B9B" w:rsidP="002A4B9B">
      <w:pPr>
        <w:tabs>
          <w:tab w:val="left" w:pos="-720"/>
        </w:tabs>
        <w:spacing w:after="0" w:line="240" w:lineRule="auto"/>
        <w:rPr>
          <w:rFonts w:ascii="Palatino Linotype" w:hAnsi="Palatino Linotype"/>
          <w:spacing w:val="-3"/>
        </w:rPr>
      </w:pPr>
    </w:p>
    <w:p w14:paraId="1D78BFD2" w14:textId="77777777" w:rsidR="002A4B9B" w:rsidRPr="00244126" w:rsidRDefault="002A4B9B" w:rsidP="002A4B9B">
      <w:pPr>
        <w:tabs>
          <w:tab w:val="left" w:pos="-900"/>
          <w:tab w:val="left" w:pos="-720"/>
        </w:tabs>
        <w:spacing w:after="0" w:line="240" w:lineRule="auto"/>
        <w:rPr>
          <w:rFonts w:ascii="Palatino Linotype" w:hAnsi="Palatino Linotype"/>
        </w:rPr>
      </w:pPr>
      <w:r w:rsidRPr="00244126">
        <w:rPr>
          <w:rFonts w:ascii="Palatino Linotype" w:hAnsi="Palatino Linotype"/>
          <w:b/>
          <w:spacing w:val="-3"/>
        </w:rPr>
        <w:t>Institutional Assurances</w:t>
      </w:r>
      <w:r w:rsidRPr="00244126">
        <w:rPr>
          <w:rFonts w:ascii="Palatino Linotype" w:hAnsi="Palatino Linotype"/>
          <w:spacing w:val="-3"/>
        </w:rPr>
        <w:t xml:space="preserve">: The Award Recipient must adhere to all federal, state and local regulations </w:t>
      </w:r>
      <w:r w:rsidRPr="00244126">
        <w:rPr>
          <w:rFonts w:ascii="Palatino Linotype" w:hAnsi="Palatino Linotype"/>
        </w:rPr>
        <w:t xml:space="preserve">regarding the use of animals, radioactive or hazardous materials, and recombinant DNA in their research projects. If applicable, the Recipient is expected to adhere to </w:t>
      </w:r>
      <w:r w:rsidRPr="00244126">
        <w:rPr>
          <w:rFonts w:ascii="Palatino Linotype" w:hAnsi="Palatino Linotype"/>
          <w:spacing w:val="-3"/>
        </w:rPr>
        <w:t xml:space="preserve">all federal, state and local regulations regarding human studies, including informed consent. </w:t>
      </w:r>
      <w:r w:rsidRPr="00244126">
        <w:rPr>
          <w:rFonts w:ascii="Palatino Linotype" w:hAnsi="Palatino Linotype"/>
        </w:rPr>
        <w:t xml:space="preserve">The appropriate federal, state, and local guidelines with regard to scientific misconduct must also be in place and enforced at the Award Recipient’s institution. </w:t>
      </w:r>
    </w:p>
    <w:p w14:paraId="3C63A1B9" w14:textId="77777777" w:rsidR="002A4B9B" w:rsidRPr="00244126" w:rsidRDefault="002A4B9B" w:rsidP="002A4B9B">
      <w:pPr>
        <w:tabs>
          <w:tab w:val="left" w:pos="-900"/>
          <w:tab w:val="left" w:pos="-720"/>
        </w:tabs>
        <w:spacing w:after="0" w:line="240" w:lineRule="auto"/>
        <w:rPr>
          <w:rFonts w:ascii="Palatino Linotype" w:hAnsi="Palatino Linotype"/>
        </w:rPr>
      </w:pPr>
    </w:p>
    <w:p w14:paraId="55400628" w14:textId="77777777" w:rsidR="002A4B9B" w:rsidRPr="00244126" w:rsidRDefault="002A4B9B" w:rsidP="002A4B9B">
      <w:pPr>
        <w:tabs>
          <w:tab w:val="left" w:pos="-900"/>
          <w:tab w:val="left" w:pos="-720"/>
        </w:tabs>
        <w:spacing w:after="0" w:line="240" w:lineRule="auto"/>
        <w:rPr>
          <w:rFonts w:ascii="Palatino Linotype" w:hAnsi="Palatino Linotype"/>
        </w:rPr>
      </w:pPr>
      <w:r w:rsidRPr="00244126">
        <w:rPr>
          <w:rFonts w:ascii="Palatino Linotype" w:hAnsi="Palatino Linotype"/>
          <w:b/>
          <w:u w:val="single"/>
        </w:rPr>
        <w:t>It is the responsibility of the Award Recipient Institution to make sure that all approvals regarding use of animals or human subjects are in place prior to releasing any Award funds</w:t>
      </w:r>
      <w:r w:rsidRPr="00244126">
        <w:rPr>
          <w:rFonts w:ascii="Palatino Linotype" w:hAnsi="Palatino Linotype"/>
        </w:rPr>
        <w:t>. The signature of the Authorized Institutional Representative on the Application Face Sheet confirms this oversight.</w:t>
      </w:r>
    </w:p>
    <w:p w14:paraId="1438FF1B" w14:textId="77777777" w:rsidR="002A4B9B" w:rsidRPr="00244126" w:rsidRDefault="002A4B9B" w:rsidP="002A4B9B">
      <w:pPr>
        <w:tabs>
          <w:tab w:val="left" w:pos="-900"/>
          <w:tab w:val="left" w:pos="-720"/>
        </w:tabs>
        <w:spacing w:after="0" w:line="240" w:lineRule="auto"/>
        <w:rPr>
          <w:rFonts w:ascii="Palatino Linotype" w:hAnsi="Palatino Linotype"/>
          <w:spacing w:val="-3"/>
        </w:rPr>
      </w:pPr>
    </w:p>
    <w:p w14:paraId="699F68BA" w14:textId="08184128" w:rsidR="002A4B9B" w:rsidRPr="00244126" w:rsidRDefault="002A4B9B" w:rsidP="002A4B9B">
      <w:pPr>
        <w:tabs>
          <w:tab w:val="left" w:pos="2109"/>
        </w:tabs>
        <w:spacing w:after="0" w:line="240" w:lineRule="auto"/>
        <w:ind w:right="-360"/>
        <w:rPr>
          <w:rFonts w:ascii="Palatino Linotype" w:hAnsi="Palatino Linotype"/>
          <w:spacing w:val="-3"/>
        </w:rPr>
      </w:pPr>
      <w:r w:rsidRPr="00244126">
        <w:rPr>
          <w:rFonts w:ascii="Palatino Linotype" w:hAnsi="Palatino Linotype"/>
          <w:b/>
          <w:bCs/>
          <w:spacing w:val="-3"/>
        </w:rPr>
        <w:t>Financial Responsibilities of Award Recipient Institution</w:t>
      </w:r>
      <w:r w:rsidRPr="00244126">
        <w:rPr>
          <w:rFonts w:ascii="Palatino Linotype" w:hAnsi="Palatino Linotype"/>
          <w:spacing w:val="-3"/>
        </w:rPr>
        <w:t xml:space="preserve">: The Award Recipient Institution will keep systematic records of all expenditures relating to this Award. Vouchers consisting of bills, invoices, cancelled checks, receipts, etc. will be retained by the Institution for three (3) years after the close of the Award period and will be available for inspection by representatives of </w:t>
      </w:r>
      <w:r w:rsidR="00513227">
        <w:rPr>
          <w:rFonts w:ascii="Palatino Linotype" w:hAnsi="Palatino Linotype"/>
          <w:spacing w:val="-3"/>
        </w:rPr>
        <w:t xml:space="preserve">the Administrator, </w:t>
      </w:r>
      <w:r w:rsidRPr="00244126">
        <w:rPr>
          <w:rFonts w:ascii="Palatino Linotype" w:hAnsi="Palatino Linotype"/>
          <w:spacing w:val="-3"/>
        </w:rPr>
        <w:t xml:space="preserve">during normal business hours and upon reasonable notice throughout this period. The </w:t>
      </w:r>
      <w:r w:rsidR="00DA628E">
        <w:rPr>
          <w:rFonts w:ascii="Palatino Linotype" w:hAnsi="Palatino Linotype"/>
          <w:spacing w:val="-3"/>
        </w:rPr>
        <w:t>Funder</w:t>
      </w:r>
      <w:r w:rsidRPr="00244126">
        <w:rPr>
          <w:rFonts w:ascii="Palatino Linotype" w:hAnsi="Palatino Linotype"/>
          <w:spacing w:val="-3"/>
        </w:rPr>
        <w:t>, may at their expense, examine, audit, or have audited the records of the Institution insofar as they relate to activities supported by this Award.</w:t>
      </w:r>
    </w:p>
    <w:p w14:paraId="23819112" w14:textId="77777777" w:rsidR="002A4B9B" w:rsidRPr="00244126" w:rsidRDefault="002A4B9B" w:rsidP="002A4B9B">
      <w:pPr>
        <w:tabs>
          <w:tab w:val="left" w:pos="2109"/>
        </w:tabs>
        <w:spacing w:after="0" w:line="240" w:lineRule="auto"/>
        <w:ind w:right="-360"/>
        <w:rPr>
          <w:rFonts w:ascii="Palatino Linotype" w:hAnsi="Palatino Linotype"/>
          <w:spacing w:val="-3"/>
        </w:rPr>
      </w:pPr>
    </w:p>
    <w:p w14:paraId="3CA72FCA" w14:textId="77777777" w:rsidR="002A4B9B" w:rsidRPr="00244126" w:rsidRDefault="002A4B9B" w:rsidP="002A4B9B">
      <w:pPr>
        <w:tabs>
          <w:tab w:val="left" w:pos="-720"/>
        </w:tabs>
        <w:spacing w:after="0" w:line="240" w:lineRule="auto"/>
        <w:rPr>
          <w:rFonts w:ascii="Palatino Linotype" w:hAnsi="Palatino Linotype"/>
          <w:spacing w:val="-3"/>
        </w:rPr>
      </w:pPr>
      <w:r w:rsidRPr="00244126">
        <w:rPr>
          <w:rFonts w:ascii="Palatino Linotype" w:hAnsi="Palatino Linotype"/>
          <w:b/>
          <w:bCs/>
          <w:spacing w:val="-3"/>
        </w:rPr>
        <w:t>Use of the Award Funds and Payment Schedule</w:t>
      </w:r>
      <w:r w:rsidRPr="00244126">
        <w:rPr>
          <w:rFonts w:ascii="Palatino Linotype" w:hAnsi="Palatino Linotype"/>
          <w:spacing w:val="-3"/>
        </w:rPr>
        <w:t xml:space="preserve">: The laws of the United States place certain restrictions on the manner in which funds awarded to organizations by charitable trusts and foundations may be expended. The Award may be used to support salaries and fringe benefits; laboratory and data processing supplies; other direct expenses including equipment essential to the project; travel to scientific meetings; and publication of scientific data. </w:t>
      </w:r>
    </w:p>
    <w:p w14:paraId="74E12076" w14:textId="77777777" w:rsidR="002A4B9B" w:rsidRPr="00244126" w:rsidRDefault="002A4B9B" w:rsidP="002A4B9B">
      <w:pPr>
        <w:pStyle w:val="BodyText"/>
        <w:jc w:val="left"/>
        <w:rPr>
          <w:rFonts w:ascii="Palatino Linotype" w:hAnsi="Palatino Linotype"/>
          <w:sz w:val="22"/>
          <w:szCs w:val="22"/>
        </w:rPr>
      </w:pPr>
      <w:r w:rsidRPr="00244126">
        <w:rPr>
          <w:rFonts w:ascii="Palatino Linotype" w:hAnsi="Palatino Linotype"/>
          <w:sz w:val="22"/>
          <w:szCs w:val="22"/>
        </w:rPr>
        <w:t>Salaries must be in proportion to the percent effort on the research project. However, percent effort may exceed the percent of total compensation requested. Funds may not be used for new construction, the renovation of existing facilities, general operating costs or fundraising, accumulated deficits or endowments. The grant monies which have been awarded, including any interest earned thereon, may only be used for the purposes stated in this document.</w:t>
      </w:r>
    </w:p>
    <w:p w14:paraId="7BA74507" w14:textId="77777777" w:rsidR="002A4B9B" w:rsidRPr="00244126" w:rsidRDefault="002A4B9B" w:rsidP="002A4B9B">
      <w:pPr>
        <w:pStyle w:val="BodyText"/>
        <w:jc w:val="left"/>
        <w:rPr>
          <w:rFonts w:ascii="Palatino Linotype" w:hAnsi="Palatino Linotype"/>
          <w:sz w:val="22"/>
          <w:szCs w:val="22"/>
        </w:rPr>
      </w:pPr>
    </w:p>
    <w:p w14:paraId="5B10089D" w14:textId="25955514" w:rsidR="002A4B9B" w:rsidRPr="00244126" w:rsidRDefault="002A4B9B" w:rsidP="002A4B9B">
      <w:pPr>
        <w:pStyle w:val="BodyText"/>
        <w:jc w:val="left"/>
        <w:rPr>
          <w:rFonts w:ascii="Palatino Linotype" w:hAnsi="Palatino Linotype"/>
          <w:sz w:val="22"/>
          <w:szCs w:val="22"/>
        </w:rPr>
      </w:pPr>
      <w:r w:rsidRPr="00244126">
        <w:rPr>
          <w:rFonts w:ascii="Palatino Linotype" w:hAnsi="Palatino Linotype"/>
          <w:sz w:val="22"/>
          <w:szCs w:val="22"/>
        </w:rPr>
        <w:t xml:space="preserve">Indirect costs (institutional overhead) may not exceed 10% of direct costs of the </w:t>
      </w:r>
      <w:r w:rsidR="00DA2B4D">
        <w:rPr>
          <w:rFonts w:ascii="Palatino Linotype" w:hAnsi="Palatino Linotype"/>
          <w:sz w:val="22"/>
          <w:szCs w:val="22"/>
        </w:rPr>
        <w:t>$</w:t>
      </w:r>
      <w:r w:rsidR="00EA4217">
        <w:rPr>
          <w:rFonts w:ascii="Palatino Linotype" w:hAnsi="Palatino Linotype"/>
          <w:sz w:val="22"/>
          <w:szCs w:val="22"/>
        </w:rPr>
        <w:t>275,000</w:t>
      </w:r>
      <w:r w:rsidR="003D3F99" w:rsidRPr="00244126">
        <w:rPr>
          <w:rFonts w:ascii="Palatino Linotype" w:hAnsi="Palatino Linotype"/>
          <w:sz w:val="22"/>
          <w:szCs w:val="22"/>
        </w:rPr>
        <w:t xml:space="preserve"> </w:t>
      </w:r>
      <w:r w:rsidRPr="00244126">
        <w:rPr>
          <w:rFonts w:ascii="Palatino Linotype" w:hAnsi="Palatino Linotype"/>
          <w:sz w:val="22"/>
          <w:szCs w:val="22"/>
        </w:rPr>
        <w:t>(</w:t>
      </w:r>
      <w:r w:rsidR="00DA2B4D">
        <w:rPr>
          <w:rFonts w:ascii="Palatino Linotype" w:hAnsi="Palatino Linotype"/>
          <w:sz w:val="22"/>
          <w:szCs w:val="22"/>
        </w:rPr>
        <w:t>$15</w:t>
      </w:r>
      <w:r w:rsidR="00D42FCF">
        <w:rPr>
          <w:rFonts w:ascii="Palatino Linotype" w:hAnsi="Palatino Linotype"/>
          <w:sz w:val="22"/>
          <w:szCs w:val="22"/>
        </w:rPr>
        <w:t>0</w:t>
      </w:r>
      <w:r w:rsidR="00EA4217">
        <w:rPr>
          <w:rFonts w:ascii="Palatino Linotype" w:hAnsi="Palatino Linotype"/>
          <w:sz w:val="22"/>
          <w:szCs w:val="22"/>
        </w:rPr>
        <w:t xml:space="preserve">,000 for year-one; </w:t>
      </w:r>
      <w:r w:rsidR="006E4D8C">
        <w:rPr>
          <w:rFonts w:ascii="Palatino Linotype" w:hAnsi="Palatino Linotype"/>
          <w:sz w:val="22"/>
          <w:szCs w:val="22"/>
        </w:rPr>
        <w:t>$125,000 for year-two</w:t>
      </w:r>
      <w:r w:rsidRPr="00244126">
        <w:rPr>
          <w:rFonts w:ascii="Palatino Linotype" w:hAnsi="Palatino Linotype"/>
          <w:sz w:val="22"/>
          <w:szCs w:val="22"/>
        </w:rPr>
        <w:t>) Two-Year Award.</w:t>
      </w:r>
    </w:p>
    <w:p w14:paraId="11275E9B" w14:textId="77777777" w:rsidR="002A4B9B" w:rsidRPr="00244126" w:rsidRDefault="002A4B9B" w:rsidP="002A4B9B">
      <w:pPr>
        <w:pStyle w:val="BodyText"/>
        <w:jc w:val="left"/>
        <w:rPr>
          <w:rFonts w:ascii="Palatino Linotype" w:hAnsi="Palatino Linotype"/>
          <w:sz w:val="22"/>
          <w:szCs w:val="22"/>
        </w:rPr>
      </w:pPr>
    </w:p>
    <w:p w14:paraId="29F382C7" w14:textId="6533D520" w:rsidR="002A4B9B" w:rsidRPr="00244126" w:rsidRDefault="002A4B9B" w:rsidP="00607999">
      <w:pPr>
        <w:tabs>
          <w:tab w:val="left" w:pos="-720"/>
        </w:tabs>
        <w:spacing w:after="0" w:line="240" w:lineRule="auto"/>
        <w:rPr>
          <w:rFonts w:ascii="Palatino Linotype" w:hAnsi="Palatino Linotype"/>
          <w:spacing w:val="-3"/>
        </w:rPr>
      </w:pPr>
      <w:r w:rsidRPr="00244126">
        <w:rPr>
          <w:rFonts w:ascii="Palatino Linotype" w:hAnsi="Palatino Linotype"/>
          <w:b/>
          <w:bCs/>
          <w:spacing w:val="-3"/>
        </w:rPr>
        <w:t>Reporting Requirements</w:t>
      </w:r>
      <w:r w:rsidRPr="00244126">
        <w:rPr>
          <w:rFonts w:ascii="Palatino Linotype" w:hAnsi="Palatino Linotype"/>
          <w:spacing w:val="-3"/>
        </w:rPr>
        <w:t xml:space="preserve">: Acceptance of an Award from the Geneen Charitable Trust includes a commitment to provide both Year 1 and Final Research Reports. </w:t>
      </w:r>
      <w:r w:rsidR="00712B6C">
        <w:rPr>
          <w:rFonts w:ascii="Palatino Linotype" w:hAnsi="Palatino Linotype"/>
          <w:spacing w:val="-3"/>
        </w:rPr>
        <w:t xml:space="preserve">An Interim Final Report </w:t>
      </w:r>
      <w:r w:rsidR="008F2594">
        <w:rPr>
          <w:rFonts w:ascii="Palatino Linotype" w:hAnsi="Palatino Linotype"/>
          <w:spacing w:val="-3"/>
        </w:rPr>
        <w:t xml:space="preserve">or Final Report </w:t>
      </w:r>
      <w:r w:rsidR="00712B6C">
        <w:rPr>
          <w:rFonts w:ascii="Palatino Linotype" w:hAnsi="Palatino Linotype"/>
          <w:spacing w:val="-3"/>
        </w:rPr>
        <w:t xml:space="preserve">is </w:t>
      </w:r>
      <w:r w:rsidR="00712B6C" w:rsidRPr="008F2594">
        <w:rPr>
          <w:rFonts w:ascii="Palatino Linotype" w:hAnsi="Palatino Linotype"/>
          <w:spacing w:val="-3"/>
        </w:rPr>
        <w:t>due</w:t>
      </w:r>
      <w:r w:rsidR="008F2594" w:rsidRPr="008F2594">
        <w:rPr>
          <w:rFonts w:ascii="Palatino Linotype" w:hAnsi="Palatino Linotype"/>
          <w:spacing w:val="-3"/>
        </w:rPr>
        <w:t xml:space="preserve"> </w:t>
      </w:r>
      <w:r w:rsidR="0064232D" w:rsidRPr="008F2594">
        <w:rPr>
          <w:rFonts w:ascii="Palatino Linotype" w:hAnsi="Palatino Linotype"/>
          <w:spacing w:val="-3"/>
        </w:rPr>
        <w:t xml:space="preserve">60 days after the end of the </w:t>
      </w:r>
      <w:r w:rsidR="00397ED7" w:rsidRPr="008F2594">
        <w:rPr>
          <w:rFonts w:ascii="Palatino Linotype" w:hAnsi="Palatino Linotype"/>
          <w:spacing w:val="-3"/>
        </w:rPr>
        <w:t xml:space="preserve">Year 2 </w:t>
      </w:r>
      <w:r w:rsidR="00AC460E" w:rsidRPr="008F2594">
        <w:rPr>
          <w:rFonts w:ascii="Palatino Linotype" w:hAnsi="Palatino Linotype"/>
          <w:spacing w:val="-3"/>
        </w:rPr>
        <w:t xml:space="preserve">of the </w:t>
      </w:r>
      <w:r w:rsidR="0064232D" w:rsidRPr="008F2594">
        <w:rPr>
          <w:rFonts w:ascii="Palatino Linotype" w:hAnsi="Palatino Linotype"/>
          <w:spacing w:val="-3"/>
        </w:rPr>
        <w:t>Ori</w:t>
      </w:r>
      <w:r w:rsidR="008C549D" w:rsidRPr="008F2594">
        <w:rPr>
          <w:rFonts w:ascii="Palatino Linotype" w:hAnsi="Palatino Linotype"/>
          <w:spacing w:val="-3"/>
        </w:rPr>
        <w:t>ginal Award Period</w:t>
      </w:r>
      <w:r w:rsidR="00CA1100">
        <w:rPr>
          <w:rFonts w:ascii="Palatino Linotype" w:hAnsi="Palatino Linotype"/>
          <w:spacing w:val="-3"/>
        </w:rPr>
        <w:t>.</w:t>
      </w:r>
      <w:r w:rsidR="00397ED7" w:rsidRPr="008F2594">
        <w:rPr>
          <w:rFonts w:ascii="Palatino Linotype" w:hAnsi="Palatino Linotype"/>
          <w:spacing w:val="-3"/>
        </w:rPr>
        <w:t xml:space="preserve"> </w:t>
      </w:r>
      <w:r w:rsidR="00712B6C" w:rsidRPr="008F2594">
        <w:rPr>
          <w:rFonts w:ascii="Palatino Linotype" w:hAnsi="Palatino Linotype"/>
          <w:spacing w:val="-3"/>
        </w:rPr>
        <w:t xml:space="preserve">Should a No-Cost Extension be granted, </w:t>
      </w:r>
      <w:r w:rsidR="00CA1100">
        <w:rPr>
          <w:rFonts w:ascii="Palatino Linotype" w:hAnsi="Palatino Linotype"/>
          <w:spacing w:val="-3"/>
        </w:rPr>
        <w:t xml:space="preserve">the Interim </w:t>
      </w:r>
      <w:r w:rsidR="00E116F9">
        <w:rPr>
          <w:rFonts w:ascii="Palatino Linotype" w:hAnsi="Palatino Linotype"/>
          <w:spacing w:val="-3"/>
        </w:rPr>
        <w:t xml:space="preserve">File Report is required in addition to </w:t>
      </w:r>
      <w:r w:rsidR="00712B6C" w:rsidRPr="008F2594">
        <w:rPr>
          <w:rFonts w:ascii="Palatino Linotype" w:hAnsi="Palatino Linotype"/>
          <w:spacing w:val="-3"/>
        </w:rPr>
        <w:t xml:space="preserve">a Final Report due 60 days after the end of the </w:t>
      </w:r>
      <w:r w:rsidR="000B4D3B">
        <w:rPr>
          <w:rFonts w:ascii="Palatino Linotype" w:hAnsi="Palatino Linotype"/>
          <w:spacing w:val="-3"/>
        </w:rPr>
        <w:t xml:space="preserve">NCE </w:t>
      </w:r>
      <w:r w:rsidR="00712B6C" w:rsidRPr="008F2594">
        <w:rPr>
          <w:rFonts w:ascii="Palatino Linotype" w:hAnsi="Palatino Linotype"/>
          <w:spacing w:val="-3"/>
        </w:rPr>
        <w:t xml:space="preserve">award period. </w:t>
      </w:r>
      <w:r w:rsidR="00607999">
        <w:rPr>
          <w:rFonts w:ascii="Palatino Linotype" w:hAnsi="Palatino Linotype"/>
          <w:spacing w:val="-3"/>
        </w:rPr>
        <w:t xml:space="preserve">A </w:t>
      </w:r>
      <w:r w:rsidRPr="00244126">
        <w:rPr>
          <w:rFonts w:ascii="Palatino Linotype" w:hAnsi="Palatino Linotype"/>
          <w:spacing w:val="-3"/>
        </w:rPr>
        <w:t xml:space="preserve">Progress Report is due two months prior to the end of the </w:t>
      </w:r>
      <w:r w:rsidR="00607999">
        <w:rPr>
          <w:rFonts w:ascii="Palatino Linotype" w:hAnsi="Palatino Linotype"/>
          <w:spacing w:val="-3"/>
        </w:rPr>
        <w:t xml:space="preserve">Funding Year 1 </w:t>
      </w:r>
      <w:r w:rsidR="00027B07">
        <w:rPr>
          <w:rFonts w:ascii="Palatino Linotype" w:hAnsi="Palatino Linotype"/>
          <w:spacing w:val="-3"/>
        </w:rPr>
        <w:t>for continuing awards</w:t>
      </w:r>
      <w:r w:rsidRPr="00244126">
        <w:rPr>
          <w:rFonts w:ascii="Palatino Linotype" w:hAnsi="Palatino Linotype"/>
          <w:spacing w:val="-3"/>
        </w:rPr>
        <w:t>. S</w:t>
      </w:r>
      <w:r w:rsidR="00027B07">
        <w:rPr>
          <w:rFonts w:ascii="Palatino Linotype" w:hAnsi="Palatino Linotype"/>
          <w:spacing w:val="-3"/>
        </w:rPr>
        <w:t>ubsequent</w:t>
      </w:r>
      <w:r w:rsidRPr="00244126">
        <w:rPr>
          <w:rFonts w:ascii="Palatino Linotype" w:hAnsi="Palatino Linotype"/>
          <w:spacing w:val="-3"/>
        </w:rPr>
        <w:t xml:space="preserve"> </w:t>
      </w:r>
      <w:r w:rsidR="00FD50CF">
        <w:rPr>
          <w:rFonts w:ascii="Palatino Linotype" w:hAnsi="Palatino Linotype"/>
          <w:spacing w:val="-3"/>
        </w:rPr>
        <w:t>years of</w:t>
      </w:r>
      <w:r w:rsidRPr="00244126">
        <w:rPr>
          <w:rFonts w:ascii="Palatino Linotype" w:hAnsi="Palatino Linotype"/>
          <w:spacing w:val="-3"/>
        </w:rPr>
        <w:t xml:space="preserve"> funding is contingent upon a satisfactory assessment of the Award Recipient’s progress. The Award Recipient will receive an email reminder, including the forms and format for these reports, approximately three weeks prior to their due dates. It is the responsibility of the Award Recipient to </w:t>
      </w:r>
      <w:r w:rsidR="00C3215A" w:rsidRPr="00244126">
        <w:rPr>
          <w:rFonts w:ascii="Palatino Linotype" w:hAnsi="Palatino Linotype"/>
          <w:spacing w:val="-3"/>
        </w:rPr>
        <w:t>ensure</w:t>
      </w:r>
      <w:r w:rsidRPr="00244126">
        <w:rPr>
          <w:rFonts w:ascii="Palatino Linotype" w:hAnsi="Palatino Linotype"/>
          <w:spacing w:val="-3"/>
        </w:rPr>
        <w:t xml:space="preserve"> completion of the Expense Report Form by the Fiscal Officer and submit both Reports as requested.</w:t>
      </w:r>
    </w:p>
    <w:p w14:paraId="7DECE6BA" w14:textId="77777777" w:rsidR="002A4B9B" w:rsidRPr="00244126" w:rsidRDefault="002A4B9B" w:rsidP="002A4B9B">
      <w:pPr>
        <w:spacing w:after="0" w:line="240" w:lineRule="auto"/>
        <w:rPr>
          <w:rFonts w:ascii="Palatino Linotype" w:hAnsi="Palatino Linotype"/>
          <w:spacing w:val="-3"/>
        </w:rPr>
      </w:pPr>
    </w:p>
    <w:p w14:paraId="045C76FE" w14:textId="77777777" w:rsidR="002A4B9B" w:rsidRPr="00244126" w:rsidRDefault="002A4B9B" w:rsidP="002A4B9B">
      <w:pPr>
        <w:spacing w:after="0" w:line="240" w:lineRule="auto"/>
        <w:rPr>
          <w:rFonts w:ascii="Palatino Linotype" w:hAnsi="Palatino Linotype"/>
          <w:spacing w:val="-3"/>
        </w:rPr>
      </w:pPr>
      <w:r w:rsidRPr="00244126">
        <w:rPr>
          <w:rFonts w:ascii="Palatino Linotype" w:hAnsi="Palatino Linotype"/>
          <w:b/>
          <w:bCs/>
          <w:spacing w:val="-3"/>
        </w:rPr>
        <w:t>Re-Budgeting</w:t>
      </w:r>
      <w:r w:rsidRPr="00244126">
        <w:rPr>
          <w:rFonts w:ascii="Palatino Linotype" w:hAnsi="Palatino Linotype"/>
          <w:spacing w:val="-3"/>
        </w:rPr>
        <w:t xml:space="preserve">: Expenditures are expected to be within reasonable range of the Budget that was submitted with the application. Requests for re-budgeting or reallocation of grant funds over $20,000 must be conveyed by email to the </w:t>
      </w:r>
      <w:r w:rsidR="002F59D3">
        <w:rPr>
          <w:rFonts w:ascii="Palatino Linotype" w:hAnsi="Palatino Linotype"/>
          <w:spacing w:val="-3"/>
        </w:rPr>
        <w:t>Grants Staff</w:t>
      </w:r>
      <w:r w:rsidRPr="00244126">
        <w:rPr>
          <w:rFonts w:ascii="Palatino Linotype" w:hAnsi="Palatino Linotype"/>
          <w:spacing w:val="-3"/>
        </w:rPr>
        <w:t xml:space="preserve"> and include the current and revised allocation of funds along with specific detail and justification for the reallocation.</w:t>
      </w:r>
    </w:p>
    <w:p w14:paraId="6A4DA6D8" w14:textId="77777777" w:rsidR="002A4B9B" w:rsidRPr="00244126" w:rsidRDefault="002A4B9B" w:rsidP="002A4B9B">
      <w:pPr>
        <w:spacing w:after="0" w:line="240" w:lineRule="auto"/>
        <w:rPr>
          <w:rFonts w:ascii="Palatino Linotype" w:hAnsi="Palatino Linotype"/>
          <w:spacing w:val="-3"/>
        </w:rPr>
      </w:pPr>
    </w:p>
    <w:p w14:paraId="40068BA1" w14:textId="578CE618" w:rsidR="002A4B9B" w:rsidRPr="00244126" w:rsidRDefault="002A4B9B" w:rsidP="002A4B9B">
      <w:pPr>
        <w:tabs>
          <w:tab w:val="left" w:pos="-720"/>
        </w:tabs>
        <w:spacing w:after="0" w:line="240" w:lineRule="auto"/>
        <w:rPr>
          <w:rFonts w:ascii="Palatino Linotype" w:hAnsi="Palatino Linotype"/>
          <w:spacing w:val="-3"/>
        </w:rPr>
      </w:pPr>
      <w:r w:rsidRPr="00244126">
        <w:rPr>
          <w:rFonts w:ascii="Palatino Linotype" w:hAnsi="Palatino Linotype"/>
          <w:b/>
          <w:spacing w:val="-3"/>
        </w:rPr>
        <w:t>Carryover of Funds and No-Cost Extension</w:t>
      </w:r>
      <w:r w:rsidRPr="00244126">
        <w:rPr>
          <w:rFonts w:ascii="Palatino Linotype" w:hAnsi="Palatino Linotype"/>
          <w:spacing w:val="-3"/>
        </w:rPr>
        <w:t xml:space="preserve">: Any funds remaining at the end of Year 1 of the Award period may be carried over to Year 2. A </w:t>
      </w:r>
      <w:r w:rsidRPr="00244126">
        <w:rPr>
          <w:rFonts w:ascii="Palatino Linotype" w:hAnsi="Palatino Linotype"/>
          <w:b/>
          <w:spacing w:val="-3"/>
        </w:rPr>
        <w:t>no-cost extension</w:t>
      </w:r>
      <w:r w:rsidRPr="00244126">
        <w:rPr>
          <w:rFonts w:ascii="Palatino Linotype" w:hAnsi="Palatino Linotype"/>
          <w:spacing w:val="-3"/>
        </w:rPr>
        <w:t xml:space="preserve"> for </w:t>
      </w:r>
      <w:r w:rsidRPr="00244126">
        <w:rPr>
          <w:rFonts w:ascii="Palatino Linotype" w:hAnsi="Palatino Linotype"/>
          <w:b/>
          <w:spacing w:val="-3"/>
        </w:rPr>
        <w:t>up to nine months</w:t>
      </w:r>
      <w:r w:rsidRPr="00244126">
        <w:rPr>
          <w:rFonts w:ascii="Palatino Linotype" w:hAnsi="Palatino Linotype"/>
          <w:spacing w:val="-3"/>
        </w:rPr>
        <w:t xml:space="preserve"> may be granted upon email notification to the </w:t>
      </w:r>
      <w:r w:rsidR="002F59D3">
        <w:rPr>
          <w:rFonts w:ascii="Palatino Linotype" w:hAnsi="Palatino Linotype"/>
          <w:spacing w:val="-3"/>
        </w:rPr>
        <w:t>Grants Staff</w:t>
      </w:r>
      <w:r w:rsidRPr="00244126">
        <w:rPr>
          <w:rFonts w:ascii="Palatino Linotype" w:hAnsi="Palatino Linotype"/>
          <w:spacing w:val="-3"/>
        </w:rPr>
        <w:t xml:space="preserve"> at least thirty days prior to the project end date. This communication must include an explanation for the extension, the unexpended balance, and a timeline for expenditure of the remaining funds. Final Scientific and Financial Reports will be due at the completion of the extension period. Any funds remaining at the completion of the extended project period must be returned to</w:t>
      </w:r>
      <w:r w:rsidR="00D42FCF">
        <w:rPr>
          <w:rFonts w:ascii="Palatino Linotype" w:hAnsi="Palatino Linotype"/>
          <w:spacing w:val="-3"/>
        </w:rPr>
        <w:t xml:space="preserve"> </w:t>
      </w:r>
      <w:r w:rsidR="00607999">
        <w:rPr>
          <w:rFonts w:ascii="Palatino Linotype" w:hAnsi="Palatino Linotype"/>
          <w:spacing w:val="-3"/>
        </w:rPr>
        <w:t xml:space="preserve">the Administrator </w:t>
      </w:r>
      <w:r w:rsidRPr="00244126">
        <w:rPr>
          <w:rFonts w:ascii="Palatino Linotype" w:hAnsi="Palatino Linotype"/>
          <w:spacing w:val="-3"/>
        </w:rPr>
        <w:t>within sixty (60) days.</w:t>
      </w:r>
    </w:p>
    <w:p w14:paraId="56276D30" w14:textId="77777777" w:rsidR="002A4B9B" w:rsidRPr="00244126" w:rsidRDefault="002A4B9B" w:rsidP="002A4B9B">
      <w:pPr>
        <w:tabs>
          <w:tab w:val="left" w:pos="-720"/>
        </w:tabs>
        <w:spacing w:after="0" w:line="240" w:lineRule="auto"/>
        <w:rPr>
          <w:rFonts w:ascii="Palatino Linotype" w:hAnsi="Palatino Linotype"/>
          <w:spacing w:val="-3"/>
        </w:rPr>
      </w:pPr>
    </w:p>
    <w:p w14:paraId="4194B223" w14:textId="36380E56" w:rsidR="002A4B9B" w:rsidRPr="00244126" w:rsidRDefault="002A4B9B" w:rsidP="002A4B9B">
      <w:pPr>
        <w:spacing w:after="0" w:line="240" w:lineRule="auto"/>
        <w:rPr>
          <w:rFonts w:ascii="Palatino Linotype" w:hAnsi="Palatino Linotype"/>
          <w:spacing w:val="-3"/>
        </w:rPr>
      </w:pPr>
      <w:r w:rsidRPr="00244126">
        <w:rPr>
          <w:rFonts w:ascii="Palatino Linotype" w:hAnsi="Palatino Linotype"/>
          <w:b/>
          <w:bCs/>
          <w:spacing w:val="-3"/>
        </w:rPr>
        <w:t>Transfer or Termination of Award</w:t>
      </w:r>
      <w:r w:rsidRPr="00244126">
        <w:rPr>
          <w:rFonts w:ascii="Palatino Linotype" w:hAnsi="Palatino Linotype"/>
          <w:spacing w:val="-3"/>
        </w:rPr>
        <w:t>: Awards are made to the Institution on behalf of the grant’s designated Award Recipient. If the Award Recipient moves to another nonprofit research institution during the Award period, the funds may be transferable to the Award Recipient’s new institution at the discretion o</w:t>
      </w:r>
      <w:r w:rsidR="00607999">
        <w:rPr>
          <w:rFonts w:ascii="Palatino Linotype" w:hAnsi="Palatino Linotype"/>
          <w:spacing w:val="-3"/>
        </w:rPr>
        <w:t>f the A</w:t>
      </w:r>
      <w:r w:rsidRPr="00244126">
        <w:rPr>
          <w:rFonts w:ascii="Palatino Linotype" w:hAnsi="Palatino Linotype"/>
          <w:spacing w:val="-3"/>
        </w:rPr>
        <w:t xml:space="preserve">dministrator of the Award Program. If the Award Recipient is not continuing his/her research in another nonprofit research setting, the Award will be </w:t>
      </w:r>
      <w:r w:rsidR="00577424" w:rsidRPr="00244126">
        <w:rPr>
          <w:rFonts w:ascii="Palatino Linotype" w:hAnsi="Palatino Linotype"/>
          <w:spacing w:val="-3"/>
        </w:rPr>
        <w:t>cancelled,</w:t>
      </w:r>
      <w:r w:rsidRPr="00244126">
        <w:rPr>
          <w:rFonts w:ascii="Palatino Linotype" w:hAnsi="Palatino Linotype"/>
          <w:spacing w:val="-3"/>
        </w:rPr>
        <w:t xml:space="preserve"> and unused funds must be returned within sixty (60) days. Disposition of any equipment purchased by the Award Recipient with Award funds will be evaluated on a case by case basis.</w:t>
      </w:r>
    </w:p>
    <w:p w14:paraId="0082D18B" w14:textId="77777777" w:rsidR="002A4B9B" w:rsidRPr="00244126" w:rsidRDefault="002A4B9B" w:rsidP="002A4B9B">
      <w:pPr>
        <w:spacing w:after="0" w:line="240" w:lineRule="auto"/>
        <w:rPr>
          <w:rFonts w:ascii="Palatino Linotype" w:hAnsi="Palatino Linotype"/>
        </w:rPr>
      </w:pPr>
    </w:p>
    <w:p w14:paraId="35AD7965" w14:textId="72A7A563" w:rsidR="002A4B9B" w:rsidRPr="00244126" w:rsidRDefault="002A4B9B" w:rsidP="002A4B9B">
      <w:pPr>
        <w:spacing w:after="0" w:line="240" w:lineRule="auto"/>
        <w:rPr>
          <w:rFonts w:ascii="Palatino Linotype" w:hAnsi="Palatino Linotype"/>
          <w:spacing w:val="-3"/>
        </w:rPr>
      </w:pPr>
      <w:r w:rsidRPr="00244126">
        <w:rPr>
          <w:rFonts w:ascii="Palatino Linotype" w:hAnsi="Palatino Linotype"/>
          <w:b/>
          <w:bCs/>
          <w:spacing w:val="-3"/>
        </w:rPr>
        <w:t>Unused Funds and Reversion</w:t>
      </w:r>
      <w:r w:rsidRPr="00244126">
        <w:rPr>
          <w:rFonts w:ascii="Palatino Linotype" w:hAnsi="Palatino Linotype"/>
          <w:spacing w:val="-3"/>
        </w:rPr>
        <w:t>: Should any of the following events occur,</w:t>
      </w:r>
      <w:r w:rsidR="00D42FCF">
        <w:rPr>
          <w:rFonts w:ascii="Palatino Linotype" w:hAnsi="Palatino Linotype"/>
          <w:spacing w:val="-3"/>
        </w:rPr>
        <w:t xml:space="preserve"> </w:t>
      </w:r>
      <w:r w:rsidR="00DE7A9C">
        <w:rPr>
          <w:rFonts w:ascii="Palatino Linotype" w:hAnsi="Palatino Linotype"/>
          <w:spacing w:val="-3"/>
        </w:rPr>
        <w:t>Administrator</w:t>
      </w:r>
      <w:r w:rsidRPr="00244126">
        <w:rPr>
          <w:rFonts w:ascii="Palatino Linotype" w:hAnsi="Palatino Linotype"/>
          <w:spacing w:val="-3"/>
        </w:rPr>
        <w:t xml:space="preserve">, on behalf of the </w:t>
      </w:r>
      <w:r w:rsidR="00DE7A9C">
        <w:rPr>
          <w:rFonts w:ascii="Palatino Linotype" w:hAnsi="Palatino Linotype"/>
          <w:spacing w:val="-3"/>
        </w:rPr>
        <w:t>Funder</w:t>
      </w:r>
      <w:r w:rsidRPr="00244126">
        <w:rPr>
          <w:rFonts w:ascii="Palatino Linotype" w:hAnsi="Palatino Linotype"/>
          <w:spacing w:val="-3"/>
        </w:rPr>
        <w:t xml:space="preserve">, may demand repayment of all unexpended portions of the Award; moreover, all unpaid installments may be cancelled. </w:t>
      </w:r>
    </w:p>
    <w:p w14:paraId="5B16DE80" w14:textId="74E498AE" w:rsidR="002A4B9B" w:rsidRPr="00244126" w:rsidRDefault="002A4B9B" w:rsidP="002A4B9B">
      <w:pPr>
        <w:numPr>
          <w:ilvl w:val="0"/>
          <w:numId w:val="2"/>
        </w:numPr>
        <w:tabs>
          <w:tab w:val="left" w:pos="-720"/>
          <w:tab w:val="left" w:pos="0"/>
        </w:tabs>
        <w:spacing w:after="0" w:line="240" w:lineRule="auto"/>
        <w:ind w:right="720"/>
        <w:rPr>
          <w:rFonts w:ascii="Palatino Linotype" w:hAnsi="Palatino Linotype"/>
          <w:spacing w:val="-3"/>
        </w:rPr>
      </w:pPr>
      <w:r w:rsidRPr="00244126">
        <w:rPr>
          <w:rFonts w:ascii="Palatino Linotype" w:hAnsi="Palatino Linotype"/>
          <w:spacing w:val="-3"/>
        </w:rPr>
        <w:t>The Award Recipient Institution fails to perform any of its duties, in the judgment of</w:t>
      </w:r>
      <w:r w:rsidR="00D42FCF">
        <w:rPr>
          <w:rFonts w:ascii="Palatino Linotype" w:hAnsi="Palatino Linotype"/>
          <w:spacing w:val="-3"/>
        </w:rPr>
        <w:t xml:space="preserve"> </w:t>
      </w:r>
      <w:r w:rsidR="00DE7A9C">
        <w:rPr>
          <w:rFonts w:ascii="Palatino Linotype" w:hAnsi="Palatino Linotype"/>
          <w:spacing w:val="-3"/>
        </w:rPr>
        <w:t>Administrator</w:t>
      </w:r>
      <w:r w:rsidRPr="00244126">
        <w:rPr>
          <w:rFonts w:ascii="Palatino Linotype" w:hAnsi="Palatino Linotype"/>
          <w:spacing w:val="-3"/>
        </w:rPr>
        <w:t xml:space="preserve"> or its Scientific Review Committee, required by the Terms of the Award. In such cases, </w:t>
      </w:r>
      <w:r w:rsidR="00DE7A9C">
        <w:rPr>
          <w:rFonts w:ascii="Palatino Linotype" w:hAnsi="Palatino Linotype"/>
          <w:spacing w:val="-3"/>
        </w:rPr>
        <w:t>the Administrator</w:t>
      </w:r>
      <w:r w:rsidR="00D42FCF">
        <w:rPr>
          <w:rFonts w:ascii="Palatino Linotype" w:hAnsi="Palatino Linotype"/>
          <w:spacing w:val="-3"/>
        </w:rPr>
        <w:t xml:space="preserve"> </w:t>
      </w:r>
      <w:r w:rsidRPr="00244126">
        <w:rPr>
          <w:rFonts w:ascii="Palatino Linotype" w:hAnsi="Palatino Linotype"/>
          <w:spacing w:val="-3"/>
        </w:rPr>
        <w:t>shall provide no less than thirty (30) days termination notice in writing to the Institution, upon which the Institution shall have an additional thirty (30) days following receipt of such notice within which to cure any deemed failures.</w:t>
      </w:r>
    </w:p>
    <w:p w14:paraId="1762AC65" w14:textId="77777777" w:rsidR="002A4B9B" w:rsidRPr="00244126" w:rsidRDefault="002A4B9B" w:rsidP="002A4B9B">
      <w:pPr>
        <w:numPr>
          <w:ilvl w:val="0"/>
          <w:numId w:val="3"/>
        </w:numPr>
        <w:tabs>
          <w:tab w:val="left" w:pos="-720"/>
          <w:tab w:val="left" w:pos="0"/>
        </w:tabs>
        <w:spacing w:after="0" w:line="240" w:lineRule="auto"/>
        <w:ind w:left="720" w:right="720"/>
        <w:rPr>
          <w:rFonts w:ascii="Palatino Linotype" w:hAnsi="Palatino Linotype"/>
          <w:spacing w:val="-3"/>
        </w:rPr>
      </w:pPr>
      <w:r w:rsidRPr="00244126">
        <w:rPr>
          <w:rFonts w:ascii="Palatino Linotype" w:hAnsi="Palatino Linotype"/>
          <w:spacing w:val="-3"/>
        </w:rPr>
        <w:t xml:space="preserve">The Award Recipient Institution ceases to be exempt from income taxes under the United States Internal Revenue Service Code. </w:t>
      </w:r>
    </w:p>
    <w:p w14:paraId="3F7C54A4" w14:textId="77777777" w:rsidR="002A4B9B" w:rsidRPr="00244126" w:rsidRDefault="002A4B9B" w:rsidP="002A4B9B">
      <w:pPr>
        <w:numPr>
          <w:ilvl w:val="0"/>
          <w:numId w:val="2"/>
        </w:numPr>
        <w:tabs>
          <w:tab w:val="left" w:pos="0"/>
        </w:tabs>
        <w:spacing w:after="0" w:line="240" w:lineRule="auto"/>
        <w:ind w:right="720"/>
        <w:rPr>
          <w:rFonts w:ascii="Palatino Linotype" w:hAnsi="Palatino Linotype"/>
          <w:spacing w:val="-3"/>
        </w:rPr>
      </w:pPr>
      <w:r w:rsidRPr="00244126">
        <w:rPr>
          <w:rFonts w:ascii="Palatino Linotype" w:hAnsi="Palatino Linotype"/>
          <w:spacing w:val="-3"/>
        </w:rPr>
        <w:t>There is a material change in the purpose, character, or method of operation of the Award Recipient Institution such as to jeopardize its tax status.</w:t>
      </w:r>
    </w:p>
    <w:p w14:paraId="1FC7E907" w14:textId="77777777" w:rsidR="002A4B9B" w:rsidRPr="00244126" w:rsidRDefault="002A4B9B" w:rsidP="002A4B9B">
      <w:pPr>
        <w:tabs>
          <w:tab w:val="left" w:pos="0"/>
        </w:tabs>
        <w:spacing w:after="0" w:line="240" w:lineRule="auto"/>
        <w:ind w:left="360" w:right="720"/>
        <w:rPr>
          <w:rFonts w:ascii="Palatino Linotype" w:hAnsi="Palatino Linotype"/>
          <w:spacing w:val="-3"/>
        </w:rPr>
      </w:pPr>
    </w:p>
    <w:p w14:paraId="53437607" w14:textId="62E02FD9" w:rsidR="002A4B9B" w:rsidRPr="00244126" w:rsidRDefault="002A4B9B" w:rsidP="002A4B9B">
      <w:pPr>
        <w:tabs>
          <w:tab w:val="left" w:pos="-720"/>
        </w:tabs>
        <w:spacing w:after="0" w:line="240" w:lineRule="auto"/>
        <w:rPr>
          <w:rFonts w:ascii="Palatino Linotype" w:hAnsi="Palatino Linotype"/>
        </w:rPr>
      </w:pPr>
      <w:r w:rsidRPr="00244126">
        <w:rPr>
          <w:rFonts w:ascii="Palatino Linotype" w:hAnsi="Palatino Linotype"/>
          <w:b/>
        </w:rPr>
        <w:t>Patents, Copyright and Intellectual Property</w:t>
      </w:r>
      <w:r w:rsidRPr="00244126">
        <w:rPr>
          <w:rFonts w:ascii="Palatino Linotype" w:hAnsi="Palatino Linotype"/>
        </w:rPr>
        <w:t xml:space="preserve">: Award Recipients should follow their Institutions’ patent, copyright, and intellectual property policies regarding discoveries that result from research conducted under this Award. </w:t>
      </w:r>
      <w:r w:rsidR="00DE7A9C">
        <w:rPr>
          <w:rFonts w:ascii="Palatino Linotype" w:hAnsi="Palatino Linotype"/>
        </w:rPr>
        <w:t>Neither the Funder nor</w:t>
      </w:r>
      <w:r w:rsidR="00DA4F11">
        <w:rPr>
          <w:rFonts w:ascii="Palatino Linotype" w:hAnsi="Palatino Linotype"/>
        </w:rPr>
        <w:t xml:space="preserve"> the Administrator</w:t>
      </w:r>
      <w:r w:rsidRPr="00244126">
        <w:rPr>
          <w:rFonts w:ascii="Palatino Linotype" w:hAnsi="Palatino Linotype"/>
        </w:rPr>
        <w:t xml:space="preserve"> will not retain any rights to any intellectual property including patents, copyrights, trademarks, or other proprietary rights that result from the research.</w:t>
      </w:r>
    </w:p>
    <w:p w14:paraId="5E13C521" w14:textId="77777777" w:rsidR="002A4B9B" w:rsidRPr="00244126" w:rsidRDefault="002A4B9B" w:rsidP="002A4B9B">
      <w:pPr>
        <w:tabs>
          <w:tab w:val="left" w:pos="-720"/>
        </w:tabs>
        <w:spacing w:after="0" w:line="240" w:lineRule="auto"/>
        <w:rPr>
          <w:rFonts w:ascii="Palatino Linotype" w:hAnsi="Palatino Linotype"/>
        </w:rPr>
      </w:pPr>
    </w:p>
    <w:p w14:paraId="377E73FB" w14:textId="43368BA1" w:rsidR="002A4B9B" w:rsidRDefault="002A4B9B" w:rsidP="002A4B9B">
      <w:pPr>
        <w:spacing w:after="0" w:line="240" w:lineRule="auto"/>
        <w:rPr>
          <w:rFonts w:ascii="Palatino Linotype" w:hAnsi="Palatino Linotype"/>
          <w:spacing w:val="-3"/>
        </w:rPr>
      </w:pPr>
      <w:r w:rsidRPr="00244126">
        <w:rPr>
          <w:rFonts w:ascii="Palatino Linotype" w:hAnsi="Palatino Linotype"/>
          <w:b/>
          <w:spacing w:val="-3"/>
        </w:rPr>
        <w:t xml:space="preserve">Confidentiality and Third Party Release: </w:t>
      </w:r>
      <w:r w:rsidRPr="00244126">
        <w:rPr>
          <w:rFonts w:ascii="Palatino Linotype" w:hAnsi="Palatino Linotype"/>
          <w:spacing w:val="-3"/>
        </w:rPr>
        <w:t xml:space="preserve">Application materials, Scientific Progress Report and Final Reports are considered confidential. </w:t>
      </w:r>
      <w:r w:rsidRPr="00244126">
        <w:rPr>
          <w:rFonts w:ascii="Palatino Linotype" w:hAnsi="Palatino Linotype"/>
        </w:rPr>
        <w:t>T</w:t>
      </w:r>
      <w:r w:rsidR="00DA4F11">
        <w:rPr>
          <w:rFonts w:ascii="Palatino Linotype" w:hAnsi="Palatino Linotype"/>
        </w:rPr>
        <w:t>he Administrator</w:t>
      </w:r>
      <w:r w:rsidRPr="00244126">
        <w:rPr>
          <w:rFonts w:ascii="Palatino Linotype" w:hAnsi="Palatino Linotype"/>
          <w:spacing w:val="-3"/>
        </w:rPr>
        <w:t xml:space="preserve"> engages third parties who have the necessary expertise to review the submitted materials and evaluate the Progress and Final Research Reports. </w:t>
      </w:r>
      <w:r w:rsidR="00D42FCF">
        <w:rPr>
          <w:rFonts w:ascii="Palatino Linotype" w:hAnsi="Palatino Linotype"/>
        </w:rPr>
        <w:t xml:space="preserve">Although </w:t>
      </w:r>
      <w:r w:rsidR="00DA4F11">
        <w:rPr>
          <w:rFonts w:ascii="Palatino Linotype" w:hAnsi="Palatino Linotype"/>
        </w:rPr>
        <w:t>the Administrator</w:t>
      </w:r>
      <w:r w:rsidRPr="00244126">
        <w:rPr>
          <w:rFonts w:ascii="Palatino Linotype" w:hAnsi="Palatino Linotype"/>
        </w:rPr>
        <w:t xml:space="preserve"> endeavors to protect the confidentiality of the reports by requiring reviewers to sign confidentiality agreements, confidentiality cannot be guaranteed. </w:t>
      </w:r>
      <w:r w:rsidRPr="00244126">
        <w:rPr>
          <w:rFonts w:ascii="Palatino Linotype" w:hAnsi="Palatino Linotype"/>
          <w:spacing w:val="-3"/>
        </w:rPr>
        <w:t xml:space="preserve">The </w:t>
      </w:r>
      <w:r w:rsidR="000800AB">
        <w:rPr>
          <w:rFonts w:ascii="Palatino Linotype" w:hAnsi="Palatino Linotype"/>
          <w:spacing w:val="-3"/>
        </w:rPr>
        <w:t xml:space="preserve">Administrator </w:t>
      </w:r>
      <w:r w:rsidRPr="00244126">
        <w:rPr>
          <w:rFonts w:ascii="Palatino Linotype" w:hAnsi="Palatino Linotype"/>
          <w:spacing w:val="-3"/>
        </w:rPr>
        <w:t>is not responsible for any consequences resulting from the disclosure of the content of these materials to such third parties.</w:t>
      </w:r>
    </w:p>
    <w:p w14:paraId="09343ABB" w14:textId="77777777" w:rsidR="00D42FCF" w:rsidRPr="00244126" w:rsidRDefault="00D42FCF" w:rsidP="002A4B9B">
      <w:pPr>
        <w:spacing w:after="0" w:line="240" w:lineRule="auto"/>
        <w:rPr>
          <w:rFonts w:ascii="Palatino Linotype" w:hAnsi="Palatino Linotype"/>
          <w:spacing w:val="-3"/>
        </w:rPr>
      </w:pPr>
    </w:p>
    <w:p w14:paraId="33BDC38B" w14:textId="519F2879" w:rsidR="002A4B9B" w:rsidRPr="00244126" w:rsidRDefault="00D42FCF" w:rsidP="002A4B9B">
      <w:pPr>
        <w:spacing w:after="0" w:line="240" w:lineRule="auto"/>
        <w:rPr>
          <w:rFonts w:ascii="Palatino Linotype" w:hAnsi="Palatino Linotype"/>
          <w:spacing w:val="-3"/>
        </w:rPr>
      </w:pPr>
      <w:r>
        <w:rPr>
          <w:rFonts w:ascii="Palatino Linotype" w:hAnsi="Palatino Linotype"/>
          <w:spacing w:val="-3"/>
        </w:rPr>
        <w:t xml:space="preserve">The </w:t>
      </w:r>
      <w:r w:rsidR="000800AB">
        <w:rPr>
          <w:rFonts w:ascii="Palatino Linotype" w:hAnsi="Palatino Linotype"/>
          <w:spacing w:val="-3"/>
        </w:rPr>
        <w:t xml:space="preserve">Administrator and the Funder </w:t>
      </w:r>
      <w:r w:rsidR="002A4B9B" w:rsidRPr="00244126">
        <w:rPr>
          <w:rFonts w:ascii="Palatino Linotype" w:hAnsi="Palatino Linotype"/>
          <w:spacing w:val="-3"/>
        </w:rPr>
        <w:t xml:space="preserve">reserves the right to public acknowledgement of Award information.  This information includes the recipient name, institution, project title, Award amount and research project summary. Award information may be made available at </w:t>
      </w:r>
      <w:hyperlink r:id="rId9" w:history="1">
        <w:r w:rsidRPr="009B56D7">
          <w:rPr>
            <w:rStyle w:val="Hyperlink"/>
            <w:rFonts w:ascii="Palatino Linotype" w:hAnsi="Palatino Linotype"/>
            <w:spacing w:val="-3"/>
          </w:rPr>
          <w:t>https://hria.org</w:t>
        </w:r>
      </w:hyperlink>
      <w:r>
        <w:rPr>
          <w:rStyle w:val="Hyperlink"/>
          <w:rFonts w:ascii="Palatino Linotype" w:hAnsi="Palatino Linotype"/>
          <w:spacing w:val="-3"/>
        </w:rPr>
        <w:t>/tmf/Geneen</w:t>
      </w:r>
      <w:r w:rsidR="002A4B9B" w:rsidRPr="00244126">
        <w:rPr>
          <w:rFonts w:ascii="Palatino Linotype" w:hAnsi="Palatino Linotype"/>
          <w:spacing w:val="-3"/>
        </w:rPr>
        <w:t xml:space="preserve"> and other affiliated organization websites, printed publications and other media. </w:t>
      </w:r>
    </w:p>
    <w:p w14:paraId="12037A66" w14:textId="77777777" w:rsidR="002A4B9B" w:rsidRPr="00244126" w:rsidRDefault="002A4B9B" w:rsidP="002A4B9B">
      <w:pPr>
        <w:spacing w:after="0" w:line="240" w:lineRule="auto"/>
        <w:rPr>
          <w:rFonts w:ascii="Palatino Linotype" w:hAnsi="Palatino Linotype"/>
          <w:spacing w:val="-3"/>
        </w:rPr>
      </w:pPr>
    </w:p>
    <w:p w14:paraId="2A7B58CC" w14:textId="77777777" w:rsidR="002A4B9B" w:rsidRPr="00244126" w:rsidRDefault="002A4B9B" w:rsidP="002A4B9B">
      <w:pPr>
        <w:spacing w:after="0" w:line="240" w:lineRule="auto"/>
        <w:rPr>
          <w:rFonts w:ascii="Palatino Linotype" w:hAnsi="Palatino Linotype"/>
          <w:spacing w:val="-3"/>
        </w:rPr>
      </w:pPr>
      <w:r w:rsidRPr="00244126">
        <w:rPr>
          <w:rFonts w:ascii="Palatino Linotype" w:hAnsi="Palatino Linotype"/>
          <w:b/>
          <w:bCs/>
          <w:spacing w:val="-3"/>
        </w:rPr>
        <w:t>Additional Information</w:t>
      </w:r>
      <w:r w:rsidRPr="00244126">
        <w:rPr>
          <w:rFonts w:ascii="Palatino Linotype" w:hAnsi="Palatino Linotype"/>
          <w:spacing w:val="-3"/>
        </w:rPr>
        <w:t xml:space="preserve">: Trustees of the </w:t>
      </w:r>
      <w:r w:rsidRPr="00244126">
        <w:rPr>
          <w:rFonts w:ascii="Palatino Linotype" w:hAnsi="Palatino Linotype"/>
        </w:rPr>
        <w:t>Harold S. Geneen Charitable Trust</w:t>
      </w:r>
      <w:r w:rsidRPr="00244126">
        <w:rPr>
          <w:rFonts w:ascii="Palatino Linotype" w:hAnsi="Palatino Linotype"/>
          <w:b/>
        </w:rPr>
        <w:t xml:space="preserve"> </w:t>
      </w:r>
      <w:r w:rsidRPr="00244126">
        <w:rPr>
          <w:rFonts w:ascii="Palatino Linotype" w:hAnsi="Palatino Linotype"/>
          <w:spacing w:val="-3"/>
        </w:rPr>
        <w:t xml:space="preserve">may wish to meet with the Award Recipient at the Award Recipient place of employment.  During this meeting, the Award Recipient will be asked to present their research project to the trustees in non-technical language. </w:t>
      </w:r>
    </w:p>
    <w:p w14:paraId="590A575C" w14:textId="77777777" w:rsidR="002A4B9B" w:rsidRPr="00244126" w:rsidRDefault="002A4B9B" w:rsidP="002A4B9B">
      <w:pPr>
        <w:spacing w:after="0" w:line="240" w:lineRule="auto"/>
        <w:rPr>
          <w:rFonts w:ascii="Palatino Linotype" w:hAnsi="Palatino Linotype"/>
          <w:spacing w:val="-3"/>
        </w:rPr>
      </w:pPr>
    </w:p>
    <w:p w14:paraId="7CC648AC" w14:textId="77777777" w:rsidR="002A4B9B" w:rsidRPr="00244126" w:rsidRDefault="002A4B9B" w:rsidP="002A4B9B">
      <w:pPr>
        <w:pStyle w:val="NoSpacing"/>
        <w:ind w:right="-187"/>
        <w:rPr>
          <w:rFonts w:ascii="Palatino Linotype" w:hAnsi="Palatino Linotype"/>
          <w:b/>
          <w:sz w:val="22"/>
          <w:szCs w:val="22"/>
        </w:rPr>
      </w:pPr>
      <w:r w:rsidRPr="00244126">
        <w:rPr>
          <w:rFonts w:ascii="Palatino Linotype" w:hAnsi="Palatino Linotype"/>
          <w:b/>
          <w:bCs/>
          <w:sz w:val="22"/>
          <w:szCs w:val="22"/>
        </w:rPr>
        <w:t>Acknowledgements</w:t>
      </w:r>
      <w:r w:rsidRPr="00244126">
        <w:rPr>
          <w:rFonts w:ascii="Palatino Linotype" w:hAnsi="Palatino Linotype"/>
          <w:sz w:val="22"/>
          <w:szCs w:val="22"/>
        </w:rPr>
        <w:t xml:space="preserve">:  </w:t>
      </w:r>
      <w:r w:rsidRPr="00244126">
        <w:rPr>
          <w:rFonts w:ascii="Palatino Linotype" w:hAnsi="Palatino Linotype"/>
          <w:spacing w:val="-3"/>
          <w:sz w:val="22"/>
          <w:szCs w:val="22"/>
        </w:rPr>
        <w:t xml:space="preserve">The Award Recipient is expected to share research findings in a timely manner through professional meetings and/or publications.  Publications or presentations resulting from research work supported by the Award must acknowledge support from the </w:t>
      </w:r>
      <w:r w:rsidRPr="00244126">
        <w:rPr>
          <w:rFonts w:ascii="Palatino Linotype" w:hAnsi="Palatino Linotype"/>
          <w:b/>
          <w:sz w:val="22"/>
          <w:szCs w:val="22"/>
        </w:rPr>
        <w:t>Harold S. Geneen Charitable Trust Awards Program.</w:t>
      </w:r>
    </w:p>
    <w:bookmarkEnd w:id="1"/>
    <w:p w14:paraId="5DDEF009" w14:textId="77777777" w:rsidR="002A4B9B" w:rsidRPr="00244126" w:rsidRDefault="002A4B9B" w:rsidP="002A4B9B">
      <w:pPr>
        <w:spacing w:after="0" w:line="240" w:lineRule="auto"/>
        <w:jc w:val="right"/>
        <w:rPr>
          <w:rFonts w:ascii="Palatino Linotype" w:hAnsi="Palatino Linotype"/>
          <w:i/>
        </w:rPr>
      </w:pPr>
    </w:p>
    <w:p w14:paraId="4CAB655B" w14:textId="5A094132" w:rsidR="002A4B9B" w:rsidRPr="00244126" w:rsidRDefault="003D3F99" w:rsidP="002A4B9B">
      <w:pPr>
        <w:jc w:val="right"/>
        <w:rPr>
          <w:rFonts w:ascii="Palatino Linotype" w:hAnsi="Palatino Linotype"/>
          <w:i/>
        </w:rPr>
      </w:pPr>
      <w:r w:rsidRPr="00244126">
        <w:rPr>
          <w:rFonts w:ascii="Palatino Linotype" w:hAnsi="Palatino Linotype"/>
          <w:i/>
        </w:rPr>
        <w:t>(Revised 0</w:t>
      </w:r>
      <w:r w:rsidR="009D3ECA">
        <w:rPr>
          <w:rFonts w:ascii="Palatino Linotype" w:hAnsi="Palatino Linotype"/>
          <w:i/>
        </w:rPr>
        <w:t>5.</w:t>
      </w:r>
      <w:r w:rsidR="003F5D71">
        <w:rPr>
          <w:rFonts w:ascii="Palatino Linotype" w:hAnsi="Palatino Linotype"/>
          <w:i/>
        </w:rPr>
        <w:t>14</w:t>
      </w:r>
      <w:r w:rsidR="009D3ECA">
        <w:rPr>
          <w:rFonts w:ascii="Palatino Linotype" w:hAnsi="Palatino Linotype"/>
          <w:i/>
        </w:rPr>
        <w:t>.2020</w:t>
      </w:r>
      <w:r w:rsidR="002A4B9B" w:rsidRPr="00244126">
        <w:rPr>
          <w:rFonts w:ascii="Palatino Linotype" w:hAnsi="Palatino Linotype"/>
          <w:i/>
        </w:rPr>
        <w:t>)</w:t>
      </w:r>
    </w:p>
    <w:p w14:paraId="665C36F6" w14:textId="77777777" w:rsidR="00A06F70" w:rsidRPr="00244126" w:rsidRDefault="002A4B9B" w:rsidP="00CC5210">
      <w:pPr>
        <w:spacing w:after="0" w:line="240" w:lineRule="auto"/>
        <w:rPr>
          <w:rFonts w:ascii="Palatino Linotype" w:hAnsi="Palatino Linotype"/>
        </w:rPr>
      </w:pPr>
      <w:r w:rsidRPr="00244126">
        <w:rPr>
          <w:rFonts w:ascii="Palatino Linotype" w:hAnsi="Palatino Linotype"/>
        </w:rPr>
        <w:br w:type="page"/>
      </w:r>
    </w:p>
    <w:p w14:paraId="7AB57293" w14:textId="77777777" w:rsidR="00810710" w:rsidRPr="00244126" w:rsidRDefault="00810710" w:rsidP="00DA6FD3">
      <w:pPr>
        <w:spacing w:after="0" w:line="240" w:lineRule="auto"/>
        <w:rPr>
          <w:rFonts w:ascii="Palatino Linotype" w:hAnsi="Palatino Linotype"/>
          <w:b/>
          <w:spacing w:val="-3"/>
        </w:rPr>
      </w:pPr>
      <w:r w:rsidRPr="00244126">
        <w:rPr>
          <w:rFonts w:ascii="Palatino Linotype" w:hAnsi="Palatino Linotype"/>
          <w:b/>
          <w:spacing w:val="-3"/>
        </w:rPr>
        <w:t>Application Instructions</w:t>
      </w:r>
    </w:p>
    <w:p w14:paraId="1DF9713C" w14:textId="77777777" w:rsidR="00810710" w:rsidRPr="00244126" w:rsidRDefault="03F2EA35" w:rsidP="00DA6FD3">
      <w:pPr>
        <w:shd w:val="clear" w:color="auto" w:fill="FFFFFF"/>
        <w:spacing w:after="0" w:line="240" w:lineRule="auto"/>
        <w:ind w:right="-360"/>
        <w:rPr>
          <w:rFonts w:ascii="Palatino Linotype" w:hAnsi="Palatino Linotype"/>
          <w:b/>
          <w:spacing w:val="-3"/>
        </w:rPr>
      </w:pPr>
      <w:r>
        <w:rPr>
          <w:noProof/>
        </w:rPr>
        <w:drawing>
          <wp:inline distT="0" distB="0" distL="0" distR="0" wp14:anchorId="6403D6CD" wp14:editId="44F02657">
            <wp:extent cx="6465572" cy="99060"/>
            <wp:effectExtent l="0" t="0" r="0" b="0"/>
            <wp:docPr id="604894962" name="Picture 604894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65572" cy="99060"/>
                    </a:xfrm>
                    <a:prstGeom prst="rect">
                      <a:avLst/>
                    </a:prstGeom>
                  </pic:spPr>
                </pic:pic>
              </a:graphicData>
            </a:graphic>
          </wp:inline>
        </w:drawing>
      </w:r>
    </w:p>
    <w:p w14:paraId="7868D56B" w14:textId="7B830FF1" w:rsidR="00810710" w:rsidRPr="00244126" w:rsidRDefault="00810710" w:rsidP="00DA6FD3">
      <w:pPr>
        <w:shd w:val="clear" w:color="auto" w:fill="FFFFFF"/>
        <w:tabs>
          <w:tab w:val="left" w:pos="-720"/>
          <w:tab w:val="left" w:pos="360"/>
        </w:tabs>
        <w:suppressAutoHyphens/>
        <w:spacing w:after="0" w:line="240" w:lineRule="auto"/>
        <w:rPr>
          <w:rFonts w:ascii="Palatino Linotype" w:hAnsi="Palatino Linotype"/>
          <w:b/>
          <w:spacing w:val="-3"/>
          <w:u w:val="single"/>
        </w:rPr>
      </w:pPr>
      <w:r w:rsidRPr="00244126">
        <w:rPr>
          <w:rFonts w:ascii="Palatino Linotype" w:hAnsi="Palatino Linotype"/>
          <w:b/>
          <w:spacing w:val="-3"/>
          <w:u w:val="single"/>
        </w:rPr>
        <w:t xml:space="preserve">Deadline: </w:t>
      </w:r>
    </w:p>
    <w:p w14:paraId="68D073D0" w14:textId="0C8D88D1" w:rsidR="00810710" w:rsidRPr="00244126" w:rsidRDefault="007322FF" w:rsidP="0FC1967F">
      <w:pPr>
        <w:shd w:val="clear" w:color="auto" w:fill="FFFFFF" w:themeFill="background1"/>
        <w:spacing w:after="0" w:line="240" w:lineRule="auto"/>
        <w:ind w:right="-360"/>
        <w:rPr>
          <w:rFonts w:ascii="Palatino Linotype" w:hAnsi="Palatino Linotype"/>
          <w:b/>
          <w:spacing w:val="-3"/>
        </w:rPr>
      </w:pPr>
      <w:r>
        <w:rPr>
          <w:rFonts w:ascii="Palatino Linotype" w:hAnsi="Palatino Linotype"/>
          <w:b/>
          <w:spacing w:val="-3"/>
        </w:rPr>
        <w:t>Wednesday</w:t>
      </w:r>
      <w:r w:rsidR="00C70043" w:rsidRPr="00244126">
        <w:rPr>
          <w:rFonts w:ascii="Palatino Linotype" w:hAnsi="Palatino Linotype"/>
          <w:b/>
          <w:spacing w:val="-3"/>
        </w:rPr>
        <w:t>,</w:t>
      </w:r>
      <w:r w:rsidR="007D464A">
        <w:rPr>
          <w:rFonts w:ascii="Palatino Linotype" w:hAnsi="Palatino Linotype"/>
          <w:b/>
          <w:spacing w:val="-3"/>
        </w:rPr>
        <w:t xml:space="preserve"> July </w:t>
      </w:r>
      <w:r w:rsidR="007E4D67">
        <w:rPr>
          <w:rFonts w:ascii="Palatino Linotype" w:hAnsi="Palatino Linotype"/>
          <w:b/>
          <w:spacing w:val="-3"/>
        </w:rPr>
        <w:t>15</w:t>
      </w:r>
      <w:r w:rsidR="00B53F96" w:rsidRPr="00244126">
        <w:rPr>
          <w:rFonts w:ascii="Palatino Linotype" w:hAnsi="Palatino Linotype"/>
          <w:b/>
          <w:spacing w:val="-3"/>
        </w:rPr>
        <w:t>,</w:t>
      </w:r>
      <w:r w:rsidR="00C70043" w:rsidRPr="00244126">
        <w:rPr>
          <w:rFonts w:ascii="Palatino Linotype" w:hAnsi="Palatino Linotype"/>
          <w:b/>
          <w:spacing w:val="-3"/>
        </w:rPr>
        <w:t xml:space="preserve"> </w:t>
      </w:r>
      <w:r w:rsidR="00DA2B4D">
        <w:rPr>
          <w:rFonts w:ascii="Palatino Linotype" w:hAnsi="Palatino Linotype"/>
          <w:b/>
          <w:spacing w:val="-3"/>
        </w:rPr>
        <w:t>20</w:t>
      </w:r>
      <w:r w:rsidR="00B96D83">
        <w:rPr>
          <w:rFonts w:ascii="Palatino Linotype" w:hAnsi="Palatino Linotype"/>
          <w:b/>
          <w:spacing w:val="-3"/>
        </w:rPr>
        <w:t>20</w:t>
      </w:r>
      <w:r w:rsidR="002A4B9B" w:rsidRPr="00244126">
        <w:rPr>
          <w:rFonts w:ascii="Palatino Linotype" w:hAnsi="Palatino Linotype"/>
          <w:b/>
          <w:spacing w:val="-3"/>
        </w:rPr>
        <w:t xml:space="preserve"> </w:t>
      </w:r>
      <w:r w:rsidR="00DA2B4D">
        <w:rPr>
          <w:rFonts w:ascii="Palatino Linotype" w:hAnsi="Palatino Linotype"/>
          <w:b/>
          <w:spacing w:val="-3"/>
        </w:rPr>
        <w:t xml:space="preserve">(by </w:t>
      </w:r>
      <w:r w:rsidR="007E4D67">
        <w:rPr>
          <w:rFonts w:ascii="Palatino Linotype" w:hAnsi="Palatino Linotype"/>
          <w:b/>
          <w:spacing w:val="-3"/>
        </w:rPr>
        <w:t>1</w:t>
      </w:r>
      <w:r w:rsidR="00DA2B4D">
        <w:rPr>
          <w:rFonts w:ascii="Palatino Linotype" w:hAnsi="Palatino Linotype"/>
          <w:b/>
          <w:spacing w:val="-3"/>
        </w:rPr>
        <w:t>2</w:t>
      </w:r>
      <w:r w:rsidR="001F5B4A" w:rsidRPr="00244126">
        <w:rPr>
          <w:rFonts w:ascii="Palatino Linotype" w:hAnsi="Palatino Linotype"/>
          <w:b/>
          <w:spacing w:val="-3"/>
        </w:rPr>
        <w:t>:00 P.M., ET)</w:t>
      </w:r>
      <w:r w:rsidR="1655D0EC" w:rsidRPr="0FC1967F">
        <w:rPr>
          <w:rFonts w:ascii="Palatino Linotype" w:hAnsi="Palatino Linotype"/>
          <w:b/>
          <w:bCs/>
          <w:spacing w:val="-3"/>
        </w:rPr>
        <w:t xml:space="preserve"> </w:t>
      </w:r>
      <w:r w:rsidR="001F5B4A" w:rsidRPr="00244126">
        <w:rPr>
          <w:rFonts w:ascii="Palatino Linotype" w:hAnsi="Palatino Linotype"/>
          <w:b/>
          <w:spacing w:val="-3"/>
        </w:rPr>
        <w:tab/>
      </w:r>
      <w:r w:rsidR="001F5B4A" w:rsidRPr="00244126">
        <w:rPr>
          <w:rFonts w:ascii="Palatino Linotype" w:hAnsi="Palatino Linotype"/>
          <w:b/>
          <w:spacing w:val="-3"/>
        </w:rPr>
        <w:tab/>
      </w:r>
      <w:r w:rsidR="00810710" w:rsidRPr="00244126">
        <w:rPr>
          <w:rFonts w:ascii="Palatino Linotype" w:hAnsi="Palatino Linotype"/>
          <w:b/>
          <w:spacing w:val="-3"/>
        </w:rPr>
        <w:t>Online Submission Completed</w:t>
      </w:r>
    </w:p>
    <w:p w14:paraId="1FF7F2C4" w14:textId="77777777" w:rsidR="00810710" w:rsidRPr="00244126" w:rsidRDefault="00810710" w:rsidP="00DA6FD3">
      <w:pPr>
        <w:shd w:val="clear" w:color="auto" w:fill="FFFFFF"/>
        <w:tabs>
          <w:tab w:val="left" w:pos="-720"/>
          <w:tab w:val="left" w:pos="360"/>
        </w:tabs>
        <w:suppressAutoHyphens/>
        <w:spacing w:after="0" w:line="240" w:lineRule="auto"/>
        <w:ind w:left="90"/>
        <w:rPr>
          <w:rFonts w:ascii="Palatino Linotype" w:hAnsi="Palatino Linotype"/>
          <w:spacing w:val="-3"/>
        </w:rPr>
      </w:pPr>
    </w:p>
    <w:p w14:paraId="06291AE1" w14:textId="77777777" w:rsidR="00810710" w:rsidRPr="00244126" w:rsidRDefault="00810710" w:rsidP="00DA6FD3">
      <w:pPr>
        <w:shd w:val="clear" w:color="auto" w:fill="FFFFFF"/>
        <w:tabs>
          <w:tab w:val="left" w:pos="-720"/>
          <w:tab w:val="left" w:pos="270"/>
        </w:tabs>
        <w:suppressAutoHyphens/>
        <w:spacing w:after="0" w:line="240" w:lineRule="auto"/>
        <w:ind w:left="360"/>
        <w:rPr>
          <w:rFonts w:ascii="Palatino Linotype" w:hAnsi="Palatino Linotype" w:cs="Arial"/>
          <w:i/>
        </w:rPr>
      </w:pPr>
      <w:r w:rsidRPr="00244126">
        <w:rPr>
          <w:rFonts w:ascii="Palatino Linotype" w:hAnsi="Palatino Linotype" w:cs="Arial"/>
          <w:i/>
        </w:rPr>
        <w:t>You must have an account to submit an application online. Please use a reliable email address and choose a password. You will be able to save your work and complete it over multiple sessions.</w:t>
      </w:r>
    </w:p>
    <w:p w14:paraId="71F8DCC3" w14:textId="77777777" w:rsidR="00810710" w:rsidRPr="00244126" w:rsidRDefault="00810710" w:rsidP="00DA6FD3">
      <w:pPr>
        <w:shd w:val="clear" w:color="auto" w:fill="FFFFFF"/>
        <w:tabs>
          <w:tab w:val="left" w:pos="-720"/>
          <w:tab w:val="left" w:pos="270"/>
        </w:tabs>
        <w:suppressAutoHyphens/>
        <w:spacing w:after="0" w:line="240" w:lineRule="auto"/>
        <w:ind w:left="360"/>
        <w:rPr>
          <w:rFonts w:ascii="Palatino Linotype" w:hAnsi="Palatino Linotype" w:cs="Arial"/>
          <w:i/>
        </w:rPr>
      </w:pPr>
    </w:p>
    <w:p w14:paraId="733A196D" w14:textId="77777777" w:rsidR="004F55E0" w:rsidRPr="004F55E0" w:rsidRDefault="004F55E0" w:rsidP="004F55E0">
      <w:pPr>
        <w:tabs>
          <w:tab w:val="left" w:pos="-720"/>
        </w:tabs>
        <w:suppressAutoHyphens/>
        <w:spacing w:after="0" w:line="240" w:lineRule="auto"/>
        <w:rPr>
          <w:rFonts w:ascii="Palatino Linotype" w:hAnsi="Palatino Linotype" w:cs="Arial"/>
          <w:b/>
          <w:u w:val="single"/>
        </w:rPr>
      </w:pPr>
      <w:r w:rsidRPr="004F55E0">
        <w:rPr>
          <w:rFonts w:ascii="Palatino Linotype" w:hAnsi="Palatino Linotype" w:cs="Arial"/>
          <w:b/>
          <w:u w:val="single"/>
        </w:rPr>
        <w:t>ONLINE APPLICATION INSTRUCTIONS</w:t>
      </w:r>
    </w:p>
    <w:p w14:paraId="16EE5CB7" w14:textId="34C31154" w:rsidR="004F55E0" w:rsidRDefault="004F55E0" w:rsidP="004F55E0">
      <w:pPr>
        <w:suppressAutoHyphens/>
        <w:spacing w:after="0" w:line="240" w:lineRule="auto"/>
        <w:rPr>
          <w:rFonts w:ascii="Palatino Linotype" w:hAnsi="Palatino Linotype"/>
          <w:spacing w:val="-3"/>
        </w:rPr>
      </w:pPr>
      <w:r w:rsidRPr="004F55E0">
        <w:rPr>
          <w:rFonts w:ascii="Palatino Linotype" w:hAnsi="Palatino Linotype"/>
          <w:spacing w:val="-3"/>
        </w:rPr>
        <w:t>Use the following link to begin or continue the application process:</w:t>
      </w:r>
    </w:p>
    <w:p w14:paraId="473527C9" w14:textId="77777777" w:rsidR="0031124A" w:rsidRDefault="0031124A" w:rsidP="004F55E0">
      <w:pPr>
        <w:spacing w:after="0" w:line="240" w:lineRule="auto"/>
        <w:rPr>
          <w:rFonts w:ascii="Palatino Linotype" w:hAnsi="Palatino Linotype"/>
          <w:b/>
          <w:bCs/>
        </w:rPr>
      </w:pPr>
    </w:p>
    <w:p w14:paraId="101FDD43" w14:textId="36A3DBD4" w:rsidR="004F55E0" w:rsidRDefault="004F55E0" w:rsidP="004F55E0">
      <w:pPr>
        <w:spacing w:after="0" w:line="240" w:lineRule="auto"/>
        <w:rPr>
          <w:rFonts w:ascii="Palatino Linotype" w:hAnsi="Palatino Linotype"/>
          <w:b/>
          <w:bCs/>
        </w:rPr>
      </w:pPr>
      <w:r w:rsidRPr="004F55E0">
        <w:rPr>
          <w:rFonts w:ascii="Palatino Linotype" w:hAnsi="Palatino Linotype"/>
          <w:b/>
          <w:bCs/>
        </w:rPr>
        <w:t xml:space="preserve">Use this link to begin a NEW application: </w:t>
      </w:r>
    </w:p>
    <w:p w14:paraId="3177FD60" w14:textId="77777777" w:rsidR="004F55E0" w:rsidRPr="00244126" w:rsidRDefault="008A5B39" w:rsidP="004F55E0">
      <w:pPr>
        <w:shd w:val="clear" w:color="auto" w:fill="FFFFFF"/>
        <w:tabs>
          <w:tab w:val="left" w:pos="270"/>
        </w:tabs>
        <w:spacing w:after="0" w:line="240" w:lineRule="auto"/>
        <w:rPr>
          <w:rStyle w:val="Hyperlink"/>
          <w:rFonts w:ascii="Palatino Linotype" w:hAnsi="Palatino Linotype" w:cs="MS Sans Serif"/>
        </w:rPr>
      </w:pPr>
      <w:hyperlink r:id="rId11" w:history="1">
        <w:r w:rsidR="004F55E0" w:rsidRPr="00244126">
          <w:rPr>
            <w:rStyle w:val="Hyperlink"/>
            <w:rFonts w:ascii="Palatino Linotype" w:hAnsi="Palatino Linotype" w:cs="MS Sans Serif"/>
          </w:rPr>
          <w:t>https://www.GrantRequest.com/SID_738?SA=SNA&amp;FID=35080</w:t>
        </w:r>
      </w:hyperlink>
    </w:p>
    <w:p w14:paraId="634021E4" w14:textId="77777777" w:rsidR="004F55E0" w:rsidRPr="004F55E0" w:rsidRDefault="004F55E0" w:rsidP="004F55E0">
      <w:pPr>
        <w:spacing w:after="0" w:line="240" w:lineRule="auto"/>
        <w:rPr>
          <w:rFonts w:ascii="Palatino Linotype" w:hAnsi="Palatino Linotype"/>
        </w:rPr>
      </w:pPr>
    </w:p>
    <w:p w14:paraId="2E6115C0" w14:textId="77777777" w:rsidR="004F55E0" w:rsidRPr="004F55E0" w:rsidRDefault="004F55E0" w:rsidP="004F55E0">
      <w:pPr>
        <w:suppressAutoHyphens/>
        <w:spacing w:after="0" w:line="240" w:lineRule="auto"/>
        <w:rPr>
          <w:rFonts w:ascii="Palatino Linotype" w:hAnsi="Palatino Linotype"/>
        </w:rPr>
      </w:pPr>
      <w:r>
        <w:rPr>
          <w:rFonts w:ascii="Palatino Linotype" w:hAnsi="Palatino Linotype" w:cs="Arial"/>
          <w:b/>
        </w:rPr>
        <w:t>Use this link to g</w:t>
      </w:r>
      <w:r w:rsidRPr="004F55E0">
        <w:rPr>
          <w:rFonts w:ascii="Palatino Linotype" w:hAnsi="Palatino Linotype" w:cs="Arial"/>
          <w:b/>
        </w:rPr>
        <w:t xml:space="preserve">o to your account page to return to a SAVED application:  </w:t>
      </w:r>
      <w:bookmarkStart w:id="2" w:name="_Hlk511908509"/>
      <w:r w:rsidRPr="004F55E0">
        <w:rPr>
          <w:rFonts w:ascii="CG Times 12pt" w:hAnsi="CG Times 12pt"/>
          <w:sz w:val="24"/>
          <w:szCs w:val="20"/>
        </w:rPr>
        <w:fldChar w:fldCharType="begin"/>
      </w:r>
      <w:r w:rsidRPr="004F55E0">
        <w:rPr>
          <w:rFonts w:ascii="CG Times 12pt" w:hAnsi="CG Times 12pt"/>
          <w:sz w:val="24"/>
          <w:szCs w:val="20"/>
        </w:rPr>
        <w:instrText xml:space="preserve"> HYPERLINK "https://www.grantrequest.com/SID_738?SA=AM" \t "_blank" </w:instrText>
      </w:r>
      <w:r w:rsidRPr="004F55E0">
        <w:rPr>
          <w:rFonts w:ascii="CG Times 12pt" w:hAnsi="CG Times 12pt"/>
          <w:sz w:val="24"/>
          <w:szCs w:val="20"/>
        </w:rPr>
        <w:fldChar w:fldCharType="separate"/>
      </w:r>
      <w:r w:rsidRPr="004F55E0">
        <w:rPr>
          <w:rFonts w:ascii="Palatino Linotype" w:hAnsi="Palatino Linotype"/>
          <w:bCs/>
          <w:color w:val="0000FF"/>
          <w:u w:val="single"/>
        </w:rPr>
        <w:t>https://www.GrantRequest.com/SID_738?SA=AM</w:t>
      </w:r>
      <w:r w:rsidRPr="004F55E0">
        <w:rPr>
          <w:rFonts w:ascii="Palatino Linotype" w:hAnsi="Palatino Linotype"/>
          <w:bCs/>
          <w:color w:val="0000FF"/>
          <w:u w:val="single"/>
        </w:rPr>
        <w:fldChar w:fldCharType="end"/>
      </w:r>
      <w:bookmarkEnd w:id="2"/>
    </w:p>
    <w:p w14:paraId="5D8C2C22" w14:textId="77777777" w:rsidR="004F55E0" w:rsidRPr="004F55E0" w:rsidRDefault="004F55E0" w:rsidP="004F55E0">
      <w:pPr>
        <w:spacing w:after="0" w:line="240" w:lineRule="auto"/>
        <w:rPr>
          <w:rFonts w:ascii="Palatino Linotype" w:hAnsi="Palatino Linotype"/>
          <w:b/>
        </w:rPr>
      </w:pPr>
    </w:p>
    <w:p w14:paraId="6585F5D5" w14:textId="77777777" w:rsidR="004F55E0" w:rsidRPr="004F55E0" w:rsidRDefault="004F55E0" w:rsidP="004F55E0">
      <w:pPr>
        <w:shd w:val="clear" w:color="auto" w:fill="FFFFFF"/>
        <w:tabs>
          <w:tab w:val="left" w:pos="-720"/>
          <w:tab w:val="left" w:pos="270"/>
        </w:tabs>
        <w:suppressAutoHyphens/>
        <w:spacing w:after="0" w:line="240" w:lineRule="auto"/>
        <w:rPr>
          <w:rFonts w:ascii="Palatino Linotype" w:hAnsi="Palatino Linotype" w:cs="Arial"/>
          <w:b/>
        </w:rPr>
      </w:pPr>
      <w:r w:rsidRPr="004F55E0">
        <w:rPr>
          <w:rFonts w:ascii="Palatino Linotype" w:hAnsi="Palatino Linotype" w:cs="Arial"/>
          <w:b/>
        </w:rPr>
        <w:t>Sharing/Transferring your application with your Institutional Representative(s) for Certification</w:t>
      </w:r>
    </w:p>
    <w:p w14:paraId="5F34D248" w14:textId="77777777" w:rsidR="004F55E0" w:rsidRPr="004F55E0" w:rsidRDefault="004F55E0" w:rsidP="004F55E0">
      <w:pPr>
        <w:numPr>
          <w:ilvl w:val="0"/>
          <w:numId w:val="23"/>
        </w:numPr>
        <w:spacing w:after="0" w:line="240" w:lineRule="auto"/>
        <w:contextualSpacing/>
        <w:rPr>
          <w:rFonts w:ascii="Palatino Linotype" w:hAnsi="Palatino Linotype"/>
        </w:rPr>
      </w:pPr>
      <w:r w:rsidRPr="004F55E0">
        <w:rPr>
          <w:rFonts w:ascii="Palatino Linotype" w:hAnsi="Palatino Linotype"/>
        </w:rPr>
        <w:t>The Applicant is considered the “Owner” of this request. The Applicant/Owner is required to secure sign off from their Institutional Representatives, such as OSP and Finance, by “transferring ownership” temporarily to complete the Institutional Representative Information</w:t>
      </w:r>
    </w:p>
    <w:p w14:paraId="0873EF33" w14:textId="77777777" w:rsidR="004F55E0" w:rsidRPr="004F55E0" w:rsidRDefault="004F55E0" w:rsidP="004F55E0">
      <w:pPr>
        <w:numPr>
          <w:ilvl w:val="0"/>
          <w:numId w:val="23"/>
        </w:numPr>
        <w:spacing w:after="0" w:line="240" w:lineRule="auto"/>
        <w:contextualSpacing/>
        <w:rPr>
          <w:rFonts w:ascii="Palatino Linotype" w:hAnsi="Palatino Linotype"/>
        </w:rPr>
      </w:pPr>
      <w:r w:rsidRPr="004F55E0">
        <w:rPr>
          <w:rFonts w:ascii="Palatino Linotype" w:hAnsi="Palatino Linotype"/>
        </w:rPr>
        <w:t xml:space="preserve">Transfer takes place on the applicant’s account page </w:t>
      </w:r>
      <w:r w:rsidRPr="004F55E0">
        <w:rPr>
          <w:rFonts w:ascii="Palatino Linotype" w:hAnsi="Palatino Linotype" w:cs="Arial"/>
        </w:rPr>
        <w:t xml:space="preserve">  </w:t>
      </w:r>
      <w:hyperlink r:id="rId12" w:tgtFrame="_blank" w:history="1">
        <w:r w:rsidRPr="004F55E0">
          <w:rPr>
            <w:rFonts w:ascii="Palatino Linotype" w:hAnsi="Palatino Linotype"/>
            <w:bCs/>
            <w:color w:val="0000FF"/>
            <w:u w:val="single"/>
          </w:rPr>
          <w:t>https://www.GrantRequest.com/SID_738?SA=AM</w:t>
        </w:r>
      </w:hyperlink>
    </w:p>
    <w:p w14:paraId="62AC1F3D" w14:textId="77777777" w:rsidR="004F55E0" w:rsidRPr="004F55E0" w:rsidRDefault="004F55E0" w:rsidP="004F55E0">
      <w:pPr>
        <w:numPr>
          <w:ilvl w:val="0"/>
          <w:numId w:val="23"/>
        </w:numPr>
        <w:spacing w:after="0" w:line="240" w:lineRule="auto"/>
        <w:contextualSpacing/>
        <w:rPr>
          <w:rFonts w:ascii="Palatino Linotype" w:hAnsi="Palatino Linotype"/>
        </w:rPr>
      </w:pPr>
      <w:r w:rsidRPr="004F55E0">
        <w:rPr>
          <w:rFonts w:ascii="Palatino Linotype" w:hAnsi="Palatino Linotype"/>
        </w:rPr>
        <w:t>All contacts must have an Account to share applications</w:t>
      </w:r>
    </w:p>
    <w:p w14:paraId="00374B58" w14:textId="77777777" w:rsidR="004F55E0" w:rsidRPr="004F55E0" w:rsidRDefault="004F55E0" w:rsidP="004F55E0">
      <w:pPr>
        <w:numPr>
          <w:ilvl w:val="0"/>
          <w:numId w:val="23"/>
        </w:numPr>
        <w:spacing w:after="0" w:line="240" w:lineRule="auto"/>
        <w:contextualSpacing/>
        <w:rPr>
          <w:rFonts w:ascii="Palatino Linotype" w:hAnsi="Palatino Linotype"/>
        </w:rPr>
      </w:pPr>
      <w:r w:rsidRPr="004F55E0">
        <w:rPr>
          <w:rFonts w:ascii="Palatino Linotype" w:hAnsi="Palatino Linotype"/>
        </w:rPr>
        <w:t>New users will Create an Account with their own email and password</w:t>
      </w:r>
    </w:p>
    <w:p w14:paraId="64521CD3" w14:textId="77777777" w:rsidR="004F55E0" w:rsidRPr="004F55E0" w:rsidRDefault="004F55E0" w:rsidP="004F55E0">
      <w:pPr>
        <w:numPr>
          <w:ilvl w:val="0"/>
          <w:numId w:val="23"/>
        </w:numPr>
        <w:spacing w:after="0" w:line="240" w:lineRule="auto"/>
        <w:contextualSpacing/>
        <w:rPr>
          <w:rFonts w:ascii="Palatino Linotype" w:hAnsi="Palatino Linotype"/>
        </w:rPr>
      </w:pPr>
      <w:r w:rsidRPr="004F55E0">
        <w:rPr>
          <w:rFonts w:ascii="Palatino Linotype" w:hAnsi="Palatino Linotype"/>
          <w:bCs/>
        </w:rPr>
        <w:t xml:space="preserve">Use the transfer </w:t>
      </w:r>
      <w:r>
        <w:rPr>
          <w:noProof/>
        </w:rPr>
        <w:drawing>
          <wp:inline distT="0" distB="0" distL="0" distR="0" wp14:anchorId="18677456" wp14:editId="3E2ED85C">
            <wp:extent cx="219710" cy="219710"/>
            <wp:effectExtent l="0" t="0" r="8890" b="8890"/>
            <wp:docPr id="158992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19710" cy="219710"/>
                    </a:xfrm>
                    <a:prstGeom prst="rect">
                      <a:avLst/>
                    </a:prstGeom>
                  </pic:spPr>
                </pic:pic>
              </a:graphicData>
            </a:graphic>
          </wp:inline>
        </w:drawing>
      </w:r>
      <w:r w:rsidRPr="004F55E0">
        <w:rPr>
          <w:rFonts w:ascii="Palatino Linotype" w:hAnsi="Palatino Linotype"/>
          <w:bCs/>
        </w:rPr>
        <w:t xml:space="preserve">icon under the </w:t>
      </w:r>
      <w:r w:rsidRPr="004F55E0">
        <w:rPr>
          <w:rFonts w:ascii="Palatino Linotype" w:hAnsi="Palatino Linotype"/>
          <w:b/>
          <w:bCs/>
        </w:rPr>
        <w:t>Action</w:t>
      </w:r>
      <w:r w:rsidRPr="004F55E0">
        <w:rPr>
          <w:rFonts w:ascii="Palatino Linotype" w:hAnsi="Palatino Linotype"/>
          <w:bCs/>
        </w:rPr>
        <w:t xml:space="preserve"> heading to transfer ownership </w:t>
      </w:r>
    </w:p>
    <w:p w14:paraId="3D28AACA" w14:textId="77777777" w:rsidR="004F55E0" w:rsidRPr="004F55E0" w:rsidRDefault="004F55E0" w:rsidP="004F55E0">
      <w:pPr>
        <w:numPr>
          <w:ilvl w:val="0"/>
          <w:numId w:val="23"/>
        </w:numPr>
        <w:spacing w:after="0" w:line="240" w:lineRule="auto"/>
        <w:contextualSpacing/>
        <w:rPr>
          <w:rFonts w:ascii="Palatino Linotype" w:hAnsi="Palatino Linotype"/>
        </w:rPr>
      </w:pPr>
      <w:r w:rsidRPr="004F55E0">
        <w:rPr>
          <w:rFonts w:ascii="Palatino Linotype" w:hAnsi="Palatino Linotype"/>
          <w:bCs/>
        </w:rPr>
        <w:t>The Institutional Representative will transfer ownership back to the Applicant prior to submission</w:t>
      </w:r>
    </w:p>
    <w:p w14:paraId="5C2CCAF7" w14:textId="77777777" w:rsidR="004F55E0" w:rsidRPr="004F55E0" w:rsidRDefault="004F55E0" w:rsidP="004F55E0">
      <w:pPr>
        <w:spacing w:after="0" w:line="240" w:lineRule="auto"/>
        <w:rPr>
          <w:rFonts w:ascii="Palatino Linotype" w:hAnsi="Palatino Linotype"/>
          <w:b/>
        </w:rPr>
      </w:pPr>
    </w:p>
    <w:p w14:paraId="3D735FCA" w14:textId="77777777" w:rsidR="004F55E0" w:rsidRPr="004F55E0" w:rsidRDefault="004F55E0" w:rsidP="004F55E0">
      <w:pPr>
        <w:spacing w:after="0" w:line="240" w:lineRule="auto"/>
        <w:rPr>
          <w:rFonts w:ascii="Palatino Linotype" w:hAnsi="Palatino Linotype"/>
          <w:b/>
        </w:rPr>
      </w:pPr>
      <w:r w:rsidRPr="004F55E0">
        <w:rPr>
          <w:rFonts w:ascii="Palatino Linotype" w:hAnsi="Palatino Linotype"/>
          <w:b/>
        </w:rPr>
        <w:t>Please complete the following tabs in the online form:</w:t>
      </w:r>
    </w:p>
    <w:p w14:paraId="0E2E9E1B" w14:textId="77777777" w:rsidR="004F55E0" w:rsidRPr="004F55E0" w:rsidRDefault="004F55E0" w:rsidP="004F55E0">
      <w:pPr>
        <w:numPr>
          <w:ilvl w:val="0"/>
          <w:numId w:val="30"/>
        </w:numPr>
        <w:suppressAutoHyphens/>
        <w:spacing w:after="0" w:line="240" w:lineRule="auto"/>
        <w:rPr>
          <w:rFonts w:ascii="Palatino Linotype" w:hAnsi="Palatino Linotype"/>
          <w:b/>
          <w:spacing w:val="-3"/>
        </w:rPr>
      </w:pPr>
      <w:r w:rsidRPr="004F55E0">
        <w:rPr>
          <w:rFonts w:ascii="Palatino Linotype" w:hAnsi="Palatino Linotype"/>
          <w:b/>
          <w:spacing w:val="-3"/>
        </w:rPr>
        <w:t>Institution’s Tax ID Number</w:t>
      </w:r>
    </w:p>
    <w:p w14:paraId="2D741D7E" w14:textId="77777777" w:rsidR="004F55E0" w:rsidRPr="004F55E0" w:rsidRDefault="004F55E0" w:rsidP="004F55E0">
      <w:pPr>
        <w:numPr>
          <w:ilvl w:val="0"/>
          <w:numId w:val="30"/>
        </w:numPr>
        <w:suppressAutoHyphens/>
        <w:spacing w:after="0" w:line="240" w:lineRule="auto"/>
        <w:rPr>
          <w:rFonts w:ascii="Palatino Linotype" w:hAnsi="Palatino Linotype"/>
          <w:b/>
          <w:spacing w:val="-3"/>
        </w:rPr>
      </w:pPr>
      <w:r w:rsidRPr="004F55E0">
        <w:rPr>
          <w:rFonts w:ascii="Palatino Linotype" w:hAnsi="Palatino Linotype"/>
          <w:b/>
          <w:spacing w:val="-3"/>
        </w:rPr>
        <w:t>Eligibility Quiz</w:t>
      </w:r>
    </w:p>
    <w:p w14:paraId="5A9C40A4" w14:textId="77777777" w:rsidR="004F55E0" w:rsidRPr="004F55E0" w:rsidRDefault="004F55E0" w:rsidP="004F55E0">
      <w:pPr>
        <w:numPr>
          <w:ilvl w:val="0"/>
          <w:numId w:val="30"/>
        </w:numPr>
        <w:tabs>
          <w:tab w:val="left" w:pos="0"/>
          <w:tab w:val="left" w:pos="1440"/>
          <w:tab w:val="left" w:pos="2160"/>
        </w:tabs>
        <w:suppressAutoHyphens/>
        <w:spacing w:after="0" w:line="240" w:lineRule="auto"/>
        <w:rPr>
          <w:rFonts w:ascii="Palatino Linotype" w:hAnsi="Palatino Linotype"/>
          <w:spacing w:val="-3"/>
        </w:rPr>
      </w:pPr>
      <w:r w:rsidRPr="004F55E0">
        <w:rPr>
          <w:rFonts w:ascii="Palatino Linotype" w:hAnsi="Palatino Linotype"/>
          <w:b/>
        </w:rPr>
        <w:t>Applicant Data</w:t>
      </w:r>
      <w:r w:rsidRPr="004F55E0">
        <w:rPr>
          <w:rFonts w:ascii="Palatino Linotype" w:hAnsi="Palatino Linotype"/>
        </w:rPr>
        <w:t xml:space="preserve">: Institution, Contact, and Educational background information. Provide the PI’s </w:t>
      </w:r>
      <w:r w:rsidRPr="004F55E0">
        <w:rPr>
          <w:rFonts w:ascii="CG Times 12pt" w:hAnsi="CG Times 12pt"/>
          <w:sz w:val="24"/>
          <w:szCs w:val="20"/>
        </w:rPr>
        <w:t>ORCID identification number, if available</w:t>
      </w:r>
      <w:r w:rsidRPr="004F55E0">
        <w:rPr>
          <w:rFonts w:ascii="Palatino Linotype" w:hAnsi="Palatino Linotype"/>
          <w:spacing w:val="-3"/>
        </w:rPr>
        <w:t xml:space="preserve"> </w:t>
      </w:r>
    </w:p>
    <w:p w14:paraId="3768B390" w14:textId="77777777" w:rsidR="004F55E0" w:rsidRPr="004F55E0" w:rsidRDefault="004F55E0" w:rsidP="004F55E0">
      <w:pPr>
        <w:numPr>
          <w:ilvl w:val="0"/>
          <w:numId w:val="30"/>
        </w:numPr>
        <w:spacing w:after="0" w:line="240" w:lineRule="auto"/>
        <w:rPr>
          <w:rFonts w:ascii="Palatino Linotype" w:hAnsi="Palatino Linotype"/>
          <w:spacing w:val="-3"/>
        </w:rPr>
      </w:pPr>
      <w:r w:rsidRPr="004F55E0">
        <w:rPr>
          <w:rFonts w:ascii="Palatino Linotype" w:hAnsi="Palatino Linotype"/>
          <w:b/>
        </w:rPr>
        <w:t>Key Personnel</w:t>
      </w:r>
      <w:r w:rsidRPr="004F55E0">
        <w:rPr>
          <w:rFonts w:ascii="Palatino Linotype" w:hAnsi="Palatino Linotype"/>
          <w:spacing w:val="-3"/>
        </w:rPr>
        <w:t>: Co-Investigator</w:t>
      </w:r>
      <w:r w:rsidRPr="004F55E0">
        <w:rPr>
          <w:rFonts w:ascii="Palatino Linotype" w:hAnsi="Palatino Linotype" w:hint="eastAsia"/>
          <w:spacing w:val="-3"/>
        </w:rPr>
        <w:t>’</w:t>
      </w:r>
      <w:r w:rsidRPr="004F55E0">
        <w:rPr>
          <w:rFonts w:ascii="Palatino Linotype" w:hAnsi="Palatino Linotype"/>
          <w:spacing w:val="-3"/>
        </w:rPr>
        <w:t>s</w:t>
      </w:r>
      <w:r>
        <w:rPr>
          <w:rFonts w:ascii="Palatino Linotype" w:hAnsi="Palatino Linotype"/>
          <w:spacing w:val="-3"/>
        </w:rPr>
        <w:t>/Mentor’s</w:t>
      </w:r>
      <w:r w:rsidRPr="004F55E0">
        <w:rPr>
          <w:rFonts w:ascii="Palatino Linotype" w:hAnsi="Palatino Linotype"/>
          <w:spacing w:val="-3"/>
        </w:rPr>
        <w:t xml:space="preserve"> name and institutional affiliation should be supplied in the Key Personnel fields, if applicable. </w:t>
      </w:r>
    </w:p>
    <w:p w14:paraId="46BD68F0" w14:textId="77777777" w:rsidR="004F55E0" w:rsidRPr="004F55E0" w:rsidRDefault="004F55E0" w:rsidP="004F55E0">
      <w:pPr>
        <w:numPr>
          <w:ilvl w:val="0"/>
          <w:numId w:val="30"/>
        </w:numPr>
        <w:suppressAutoHyphens/>
        <w:spacing w:after="0" w:line="240" w:lineRule="auto"/>
        <w:rPr>
          <w:rFonts w:ascii="Palatino Linotype" w:hAnsi="Palatino Linotype"/>
        </w:rPr>
      </w:pPr>
      <w:r w:rsidRPr="004F55E0">
        <w:rPr>
          <w:rFonts w:ascii="Palatino Linotype" w:hAnsi="Palatino Linotype"/>
          <w:b/>
        </w:rPr>
        <w:t>Research Project</w:t>
      </w:r>
      <w:r w:rsidRPr="004F55E0">
        <w:rPr>
          <w:rFonts w:ascii="Palatino Linotype" w:hAnsi="Palatino Linotype"/>
        </w:rPr>
        <w:t xml:space="preserve">: Project Title, Keywords, Project Summary, Non-technical Summary </w:t>
      </w:r>
      <w:r w:rsidRPr="004F55E0">
        <w:rPr>
          <w:rFonts w:ascii="Palatino Linotype" w:hAnsi="Palatino Linotype"/>
          <w:spacing w:val="-3"/>
        </w:rPr>
        <w:t>and Applicant</w:t>
      </w:r>
      <w:r w:rsidRPr="004F55E0">
        <w:rPr>
          <w:rFonts w:ascii="Palatino Linotype" w:hAnsi="Palatino Linotype" w:hint="eastAsia"/>
          <w:spacing w:val="-3"/>
        </w:rPr>
        <w:t>’</w:t>
      </w:r>
      <w:r w:rsidRPr="004F55E0">
        <w:rPr>
          <w:rFonts w:ascii="Palatino Linotype" w:hAnsi="Palatino Linotype"/>
          <w:spacing w:val="-3"/>
        </w:rPr>
        <w:t>s initials to certify the accuracy of submitted information</w:t>
      </w:r>
    </w:p>
    <w:p w14:paraId="6B6F9FEB" w14:textId="77777777" w:rsidR="004F55E0" w:rsidRPr="004F55E0" w:rsidRDefault="004F55E0" w:rsidP="004F55E0">
      <w:pPr>
        <w:numPr>
          <w:ilvl w:val="0"/>
          <w:numId w:val="30"/>
        </w:numPr>
        <w:suppressAutoHyphens/>
        <w:spacing w:after="0" w:line="240" w:lineRule="auto"/>
        <w:rPr>
          <w:rFonts w:ascii="Palatino Linotype" w:hAnsi="Palatino Linotype"/>
        </w:rPr>
      </w:pPr>
      <w:r w:rsidRPr="004F55E0">
        <w:rPr>
          <w:rFonts w:ascii="Palatino Linotype" w:hAnsi="Palatino Linotype"/>
          <w:b/>
        </w:rPr>
        <w:t>Institutional Contact Information</w:t>
      </w:r>
      <w:r w:rsidRPr="004F55E0">
        <w:rPr>
          <w:rFonts w:ascii="Palatino Linotype" w:hAnsi="Palatino Linotype"/>
        </w:rPr>
        <w:t>: Complete Institutional Contact fields. Certification by the Institutional Representative on the application will acknowledge understanding of the terms of the Program, and that the proposal has been reviewed and has been approved for submission to the Program.</w:t>
      </w:r>
    </w:p>
    <w:p w14:paraId="3456E751" w14:textId="09B4A73C" w:rsidR="004F55E0" w:rsidRPr="004448A1" w:rsidRDefault="004F55E0" w:rsidP="004F55E0">
      <w:pPr>
        <w:numPr>
          <w:ilvl w:val="0"/>
          <w:numId w:val="32"/>
        </w:numPr>
        <w:tabs>
          <w:tab w:val="left" w:pos="0"/>
          <w:tab w:val="left" w:pos="1440"/>
          <w:tab w:val="left" w:pos="2160"/>
        </w:tabs>
        <w:suppressAutoHyphens/>
        <w:spacing w:after="0" w:line="240" w:lineRule="auto"/>
        <w:ind w:right="-90"/>
        <w:rPr>
          <w:rFonts w:ascii="Palatino Linotype" w:hAnsi="Palatino Linotype"/>
          <w:spacing w:val="-3"/>
        </w:rPr>
      </w:pPr>
      <w:r w:rsidRPr="004F55E0">
        <w:rPr>
          <w:rFonts w:ascii="Palatino Linotype" w:hAnsi="Palatino Linotype"/>
          <w:b/>
        </w:rPr>
        <w:t>Attachments</w:t>
      </w:r>
      <w:r w:rsidRPr="004F55E0">
        <w:rPr>
          <w:rFonts w:ascii="Palatino Linotype" w:hAnsi="Palatino Linotype"/>
          <w:spacing w:val="-3"/>
        </w:rPr>
        <w:t>: All i</w:t>
      </w:r>
      <w:r w:rsidRPr="004F55E0">
        <w:rPr>
          <w:rFonts w:ascii="Palatino Linotype" w:hAnsi="Palatino Linotype"/>
        </w:rPr>
        <w:t xml:space="preserve">tems must be combined into ONE PDF for upload to the Online Application. </w:t>
      </w:r>
      <w:r w:rsidRPr="004F55E0">
        <w:rPr>
          <w:rFonts w:ascii="Palatino Linotype" w:hAnsi="Palatino Linotype"/>
          <w:spacing w:val="-3"/>
        </w:rPr>
        <w:t xml:space="preserve">On the final PDF, make sure all pages are numbered sequentially starting with </w:t>
      </w:r>
      <w:r w:rsidRPr="004448A1">
        <w:rPr>
          <w:rFonts w:ascii="Palatino Linotype" w:hAnsi="Palatino Linotype"/>
          <w:spacing w:val="-3"/>
        </w:rPr>
        <w:t xml:space="preserve">the Application Face Sheet as page #1. This PDF must be named </w:t>
      </w:r>
      <w:proofErr w:type="spellStart"/>
      <w:r w:rsidRPr="004448A1">
        <w:rPr>
          <w:rFonts w:ascii="Palatino Linotype" w:hAnsi="Palatino Linotype"/>
          <w:spacing w:val="-3"/>
        </w:rPr>
        <w:t>LastName</w:t>
      </w:r>
      <w:proofErr w:type="spellEnd"/>
      <w:r w:rsidRPr="004448A1">
        <w:rPr>
          <w:rFonts w:ascii="Palatino Linotype" w:hAnsi="Palatino Linotype"/>
          <w:spacing w:val="-3"/>
        </w:rPr>
        <w:t>, FirstName 20</w:t>
      </w:r>
      <w:r w:rsidR="0031124A" w:rsidRPr="004448A1">
        <w:rPr>
          <w:rFonts w:ascii="Palatino Linotype" w:hAnsi="Palatino Linotype"/>
          <w:spacing w:val="-3"/>
        </w:rPr>
        <w:t>2</w:t>
      </w:r>
      <w:r w:rsidR="7D450C02" w:rsidRPr="004448A1">
        <w:rPr>
          <w:rFonts w:ascii="Palatino Linotype" w:hAnsi="Palatino Linotype"/>
          <w:spacing w:val="-3"/>
        </w:rPr>
        <w:t>1</w:t>
      </w:r>
      <w:r w:rsidRPr="004448A1">
        <w:rPr>
          <w:rFonts w:ascii="Palatino Linotype" w:hAnsi="Palatino Linotype"/>
          <w:spacing w:val="-3"/>
        </w:rPr>
        <w:t>.pdf (for example, Doe, Jane 20</w:t>
      </w:r>
      <w:r w:rsidR="0031124A" w:rsidRPr="004448A1">
        <w:rPr>
          <w:rFonts w:ascii="Palatino Linotype" w:hAnsi="Palatino Linotype"/>
          <w:spacing w:val="-3"/>
        </w:rPr>
        <w:t>2</w:t>
      </w:r>
      <w:r w:rsidR="3C8AECF2" w:rsidRPr="004448A1">
        <w:rPr>
          <w:rFonts w:ascii="Palatino Linotype" w:hAnsi="Palatino Linotype"/>
          <w:spacing w:val="-3"/>
        </w:rPr>
        <w:t>1</w:t>
      </w:r>
      <w:r w:rsidRPr="004448A1">
        <w:rPr>
          <w:rFonts w:ascii="Palatino Linotype" w:hAnsi="Palatino Linotype"/>
          <w:spacing w:val="-3"/>
        </w:rPr>
        <w:t xml:space="preserve">.pdf). </w:t>
      </w:r>
    </w:p>
    <w:p w14:paraId="40EC8B15" w14:textId="77777777" w:rsidR="00437508" w:rsidRPr="004448A1" w:rsidRDefault="00437508" w:rsidP="00A83A1D">
      <w:pPr>
        <w:pStyle w:val="NormalWeb"/>
        <w:spacing w:before="0" w:beforeAutospacing="0" w:after="0" w:afterAutospacing="0"/>
        <w:rPr>
          <w:rFonts w:ascii="Palatino Linotype" w:hAnsi="Palatino Linotype"/>
          <w:sz w:val="22"/>
          <w:szCs w:val="22"/>
          <w:u w:val="single"/>
        </w:rPr>
      </w:pPr>
    </w:p>
    <w:p w14:paraId="4AE4EF98" w14:textId="57F1EDD5" w:rsidR="004448A1" w:rsidRPr="004448A1" w:rsidRDefault="004F55E0" w:rsidP="004448A1">
      <w:pPr>
        <w:pStyle w:val="NormalWeb"/>
        <w:spacing w:before="0" w:beforeAutospacing="0" w:after="0" w:afterAutospacing="0"/>
        <w:rPr>
          <w:rFonts w:ascii="Palatino Linotype" w:hAnsi="Palatino Linotype"/>
          <w:color w:val="0000FF"/>
          <w:spacing w:val="-3"/>
          <w:sz w:val="22"/>
          <w:szCs w:val="22"/>
          <w:u w:val="single"/>
        </w:rPr>
      </w:pPr>
      <w:r w:rsidRPr="004448A1">
        <w:rPr>
          <w:rFonts w:ascii="Palatino Linotype" w:hAnsi="Palatino Linotype"/>
          <w:sz w:val="22"/>
          <w:szCs w:val="22"/>
          <w:u w:val="single"/>
        </w:rPr>
        <w:t xml:space="preserve">Templates are provided for items A-C (Word), D and E (Excel): </w:t>
      </w:r>
      <w:hyperlink r:id="rId14" w:history="1">
        <w:r w:rsidR="004448A1" w:rsidRPr="004448A1">
          <w:rPr>
            <w:rStyle w:val="Hyperlink"/>
            <w:rFonts w:ascii="Palatino Linotype" w:hAnsi="Palatino Linotype"/>
            <w:spacing w:val="-3"/>
            <w:sz w:val="22"/>
            <w:szCs w:val="22"/>
          </w:rPr>
          <w:t>https://hria.org/tmf/Geneen</w:t>
        </w:r>
      </w:hyperlink>
    </w:p>
    <w:p w14:paraId="1D012AD1" w14:textId="77777777" w:rsidR="004448A1" w:rsidRPr="004448A1" w:rsidRDefault="004448A1" w:rsidP="004448A1">
      <w:pPr>
        <w:pStyle w:val="NormalWeb"/>
        <w:spacing w:before="0" w:beforeAutospacing="0" w:after="0" w:afterAutospacing="0"/>
        <w:rPr>
          <w:rFonts w:ascii="Palatino Linotype" w:hAnsi="Palatino Linotype"/>
          <w:color w:val="0000FF"/>
          <w:spacing w:val="-3"/>
          <w:sz w:val="22"/>
          <w:szCs w:val="22"/>
          <w:u w:val="single"/>
        </w:rPr>
      </w:pPr>
    </w:p>
    <w:p w14:paraId="16A2457F" w14:textId="77777777"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b/>
          <w:sz w:val="22"/>
          <w:szCs w:val="22"/>
        </w:rPr>
        <w:t xml:space="preserve">Face Sheet: </w:t>
      </w:r>
      <w:r w:rsidRPr="004448A1">
        <w:rPr>
          <w:rFonts w:ascii="Palatino Linotype" w:hAnsi="Palatino Linotype"/>
          <w:sz w:val="22"/>
          <w:szCs w:val="22"/>
        </w:rPr>
        <w:t xml:space="preserve">The Face Sheet (Form A) </w:t>
      </w:r>
      <w:r w:rsidRPr="004448A1">
        <w:rPr>
          <w:rFonts w:ascii="Palatino Linotype" w:hAnsi="Palatino Linotype"/>
          <w:sz w:val="22"/>
          <w:szCs w:val="22"/>
          <w:u w:val="single"/>
        </w:rPr>
        <w:t>template</w:t>
      </w:r>
      <w:r w:rsidRPr="004448A1">
        <w:rPr>
          <w:rFonts w:ascii="Palatino Linotype" w:hAnsi="Palatino Linotype"/>
          <w:sz w:val="22"/>
          <w:szCs w:val="22"/>
        </w:rPr>
        <w:t xml:space="preserve"> must be completed by the Applicant and the Office of Sponsored Programs or the Institutional Officer</w:t>
      </w:r>
      <w:r w:rsidRPr="004448A1">
        <w:rPr>
          <w:rFonts w:ascii="Palatino Linotype" w:hAnsi="Palatino Linotype" w:cs="Arial"/>
          <w:sz w:val="22"/>
          <w:szCs w:val="22"/>
        </w:rPr>
        <w:t xml:space="preserve"> administratively responsible for the oversight of the project. </w:t>
      </w:r>
      <w:r w:rsidRPr="004448A1">
        <w:rPr>
          <w:rFonts w:ascii="Palatino Linotype" w:hAnsi="Palatino Linotype" w:cs="Lucida Sans Unicode"/>
          <w:sz w:val="22"/>
          <w:szCs w:val="22"/>
        </w:rPr>
        <w:t xml:space="preserve">The Applicant on the Face Sheet confirms their responsibility for obtaining any required </w:t>
      </w:r>
      <w:r w:rsidRPr="004448A1">
        <w:rPr>
          <w:rFonts w:ascii="Palatino Linotype" w:hAnsi="Palatino Linotype" w:cs="Arial"/>
          <w:sz w:val="22"/>
          <w:szCs w:val="22"/>
        </w:rPr>
        <w:t>human subjects (IRB), animal use (IACUC)</w:t>
      </w:r>
      <w:r w:rsidRPr="004448A1">
        <w:rPr>
          <w:rFonts w:ascii="Palatino Linotype" w:hAnsi="Palatino Linotype" w:cs="Lucida Sans Unicode"/>
          <w:sz w:val="22"/>
          <w:szCs w:val="22"/>
        </w:rPr>
        <w:t>, or institutional equivalent approvals. In addition, the Institutional Officer confirms that all eligibility requirements have been met</w:t>
      </w:r>
      <w:r w:rsidR="00C833D2" w:rsidRPr="004448A1">
        <w:rPr>
          <w:rFonts w:ascii="Palatino Linotype" w:hAnsi="Palatino Linotype" w:cs="Lucida Sans Unicode"/>
          <w:sz w:val="22"/>
          <w:szCs w:val="22"/>
        </w:rPr>
        <w:t xml:space="preserve"> by certifying the online submission</w:t>
      </w:r>
      <w:r w:rsidRPr="004448A1">
        <w:rPr>
          <w:rFonts w:ascii="Palatino Linotype" w:hAnsi="Palatino Linotype" w:cs="Lucida Sans Unicode"/>
          <w:sz w:val="22"/>
          <w:szCs w:val="22"/>
        </w:rPr>
        <w:t xml:space="preserve">. </w:t>
      </w:r>
      <w:r w:rsidR="00C833D2" w:rsidRPr="004448A1">
        <w:rPr>
          <w:rFonts w:ascii="Palatino Linotype" w:hAnsi="Palatino Linotype" w:cs="Lucida Sans Unicode"/>
          <w:sz w:val="22"/>
          <w:szCs w:val="22"/>
        </w:rPr>
        <w:t>The online e</w:t>
      </w:r>
      <w:r w:rsidRPr="004448A1">
        <w:rPr>
          <w:rFonts w:ascii="Palatino Linotype" w:hAnsi="Palatino Linotype" w:cs="Lucida Sans Unicode"/>
          <w:sz w:val="22"/>
          <w:szCs w:val="22"/>
        </w:rPr>
        <w:t>ndorsement by the Institutional Officer confirms that the Institution will commit to appropriate oversight if the project is funded. T</w:t>
      </w:r>
      <w:r w:rsidRPr="004448A1">
        <w:rPr>
          <w:rFonts w:ascii="Palatino Linotype" w:hAnsi="Palatino Linotype" w:cs="Arial"/>
          <w:sz w:val="22"/>
          <w:szCs w:val="22"/>
        </w:rPr>
        <w:t>he Face Sheet is used as page 1.</w:t>
      </w:r>
    </w:p>
    <w:p w14:paraId="398FABA8"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74AF6915" w14:textId="77777777"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cs="Arial"/>
          <w:b/>
          <w:spacing w:val="-3"/>
          <w:sz w:val="22"/>
          <w:szCs w:val="22"/>
        </w:rPr>
        <w:t xml:space="preserve">Table of Contents </w:t>
      </w:r>
      <w:r w:rsidRPr="004448A1">
        <w:rPr>
          <w:rFonts w:ascii="Palatino Linotype" w:hAnsi="Palatino Linotype" w:cs="Arial"/>
          <w:spacing w:val="-3"/>
          <w:sz w:val="22"/>
          <w:szCs w:val="22"/>
        </w:rPr>
        <w:t xml:space="preserve">(Form B): Follow the Table of Contents </w:t>
      </w:r>
      <w:r w:rsidRPr="004448A1">
        <w:rPr>
          <w:rFonts w:ascii="Palatino Linotype" w:hAnsi="Palatino Linotype" w:cs="Arial"/>
          <w:spacing w:val="-3"/>
          <w:sz w:val="22"/>
          <w:szCs w:val="22"/>
          <w:u w:val="single"/>
        </w:rPr>
        <w:t>template</w:t>
      </w:r>
      <w:r w:rsidRPr="004448A1">
        <w:rPr>
          <w:rFonts w:ascii="Palatino Linotype" w:hAnsi="Palatino Linotype" w:cs="Arial"/>
          <w:spacing w:val="-3"/>
          <w:sz w:val="22"/>
          <w:szCs w:val="22"/>
        </w:rPr>
        <w:t xml:space="preserve"> and number all pages sequentially. </w:t>
      </w:r>
    </w:p>
    <w:p w14:paraId="0FFE8887"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2254F80F" w14:textId="6219E7DF"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cs="Arial"/>
          <w:b/>
          <w:spacing w:val="-3"/>
          <w:sz w:val="22"/>
          <w:szCs w:val="22"/>
        </w:rPr>
        <w:t xml:space="preserve">Project Summary </w:t>
      </w:r>
      <w:r w:rsidRPr="004448A1">
        <w:rPr>
          <w:rFonts w:ascii="Palatino Linotype" w:hAnsi="Palatino Linotype" w:cs="Arial"/>
          <w:spacing w:val="-3"/>
          <w:sz w:val="22"/>
          <w:szCs w:val="22"/>
        </w:rPr>
        <w:t xml:space="preserve">(Form C): Copy the Project Summary from the Online Form into the Project Summary </w:t>
      </w:r>
      <w:r w:rsidRPr="004448A1">
        <w:rPr>
          <w:rFonts w:ascii="Palatino Linotype" w:hAnsi="Palatino Linotype" w:cs="Arial"/>
          <w:spacing w:val="-3"/>
          <w:sz w:val="22"/>
          <w:szCs w:val="22"/>
          <w:u w:val="single"/>
        </w:rPr>
        <w:t>template.</w:t>
      </w:r>
      <w:r w:rsidR="00057AA0" w:rsidRPr="004448A1">
        <w:rPr>
          <w:rFonts w:ascii="Palatino Linotype" w:hAnsi="Palatino Linotype" w:cs="Arial"/>
          <w:spacing w:val="-3"/>
          <w:sz w:val="22"/>
          <w:szCs w:val="22"/>
        </w:rPr>
        <w:t xml:space="preserve">  The 5</w:t>
      </w:r>
      <w:r w:rsidRPr="004448A1">
        <w:rPr>
          <w:rFonts w:ascii="Palatino Linotype" w:hAnsi="Palatino Linotype" w:cs="Arial"/>
          <w:spacing w:val="-3"/>
          <w:sz w:val="22"/>
          <w:szCs w:val="22"/>
        </w:rPr>
        <w:t xml:space="preserve">00-word summary should </w:t>
      </w:r>
      <w:r w:rsidRPr="004448A1">
        <w:rPr>
          <w:rFonts w:ascii="Palatino Linotype" w:hAnsi="Palatino Linotype"/>
          <w:spacing w:val="-3"/>
          <w:sz w:val="22"/>
          <w:szCs w:val="22"/>
        </w:rPr>
        <w:t>state the project’s broad, long-term objectives and specific aims</w:t>
      </w:r>
      <w:r w:rsidRPr="004448A1">
        <w:rPr>
          <w:rFonts w:ascii="Palatino Linotype" w:hAnsi="Palatino Linotype" w:cs="Arial"/>
          <w:spacing w:val="-3"/>
          <w:sz w:val="22"/>
          <w:szCs w:val="22"/>
        </w:rPr>
        <w:t>.</w:t>
      </w:r>
    </w:p>
    <w:p w14:paraId="16E12EF4" w14:textId="77777777" w:rsidR="004448A1" w:rsidRPr="004448A1" w:rsidRDefault="004448A1" w:rsidP="004448A1">
      <w:pPr>
        <w:pStyle w:val="NormalWeb"/>
        <w:spacing w:before="0" w:beforeAutospacing="0" w:after="0" w:afterAutospacing="0"/>
        <w:rPr>
          <w:rFonts w:ascii="Palatino Linotype" w:hAnsi="Palatino Linotype" w:cs="Arial"/>
          <w:sz w:val="22"/>
          <w:szCs w:val="22"/>
        </w:rPr>
      </w:pPr>
    </w:p>
    <w:p w14:paraId="4B56E34C" w14:textId="678608D4"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b/>
          <w:spacing w:val="-3"/>
          <w:sz w:val="22"/>
          <w:szCs w:val="22"/>
        </w:rPr>
        <w:t xml:space="preserve">Budget, Summary, and Justification </w:t>
      </w:r>
      <w:r w:rsidRPr="004448A1">
        <w:rPr>
          <w:rFonts w:ascii="Palatino Linotype" w:hAnsi="Palatino Linotype"/>
          <w:spacing w:val="-3"/>
          <w:sz w:val="22"/>
          <w:szCs w:val="22"/>
        </w:rPr>
        <w:t xml:space="preserve">(Form D): Complete each tab in the Excel spreadsheet </w:t>
      </w:r>
      <w:r w:rsidRPr="004448A1">
        <w:rPr>
          <w:rFonts w:ascii="Palatino Linotype" w:hAnsi="Palatino Linotype"/>
          <w:spacing w:val="-3"/>
          <w:sz w:val="22"/>
          <w:szCs w:val="22"/>
          <w:u w:val="single"/>
        </w:rPr>
        <w:t>template</w:t>
      </w:r>
      <w:r w:rsidRPr="004448A1">
        <w:rPr>
          <w:rFonts w:ascii="Palatino Linotype" w:hAnsi="Palatino Linotype"/>
          <w:spacing w:val="-3"/>
          <w:sz w:val="22"/>
          <w:szCs w:val="22"/>
        </w:rPr>
        <w:t>.  Indirect costs (institutional overhead) may not excee</w:t>
      </w:r>
      <w:r w:rsidR="00057AA0" w:rsidRPr="004448A1">
        <w:rPr>
          <w:rFonts w:ascii="Palatino Linotype" w:hAnsi="Palatino Linotype"/>
          <w:spacing w:val="-3"/>
          <w:sz w:val="22"/>
          <w:szCs w:val="22"/>
        </w:rPr>
        <w:t xml:space="preserve">d 10% of direct costs </w:t>
      </w:r>
      <w:r w:rsidRPr="004448A1">
        <w:rPr>
          <w:rFonts w:ascii="Palatino Linotype" w:hAnsi="Palatino Linotype"/>
          <w:spacing w:val="-3"/>
          <w:sz w:val="22"/>
          <w:szCs w:val="22"/>
        </w:rPr>
        <w:t>per year</w:t>
      </w:r>
      <w:r w:rsidRPr="004448A1">
        <w:rPr>
          <w:rFonts w:ascii="Palatino Linotype" w:hAnsi="Palatino Linotype"/>
          <w:sz w:val="22"/>
          <w:szCs w:val="22"/>
        </w:rPr>
        <w:t xml:space="preserve">. </w:t>
      </w:r>
      <w:r w:rsidRPr="004448A1">
        <w:rPr>
          <w:rFonts w:ascii="Palatino Linotype" w:hAnsi="Palatino Linotype"/>
          <w:color w:val="000000"/>
          <w:sz w:val="22"/>
          <w:szCs w:val="22"/>
        </w:rPr>
        <w:t xml:space="preserve">In instances where there is a subcontract, the combined dollar amount for </w:t>
      </w:r>
      <w:proofErr w:type="spellStart"/>
      <w:r w:rsidRPr="004448A1">
        <w:rPr>
          <w:rFonts w:ascii="Palatino Linotype" w:hAnsi="Palatino Linotype"/>
          <w:color w:val="000000"/>
          <w:sz w:val="22"/>
          <w:szCs w:val="22"/>
        </w:rPr>
        <w:t>indirects</w:t>
      </w:r>
      <w:proofErr w:type="spellEnd"/>
      <w:r w:rsidRPr="004448A1">
        <w:rPr>
          <w:rFonts w:ascii="Palatino Linotype" w:hAnsi="Palatino Linotype"/>
          <w:color w:val="000000"/>
          <w:sz w:val="22"/>
          <w:szCs w:val="22"/>
        </w:rPr>
        <w:t xml:space="preserve"> taken by both the Award Recipient Institution and the contracting institution may not exceed total allowed </w:t>
      </w:r>
      <w:proofErr w:type="spellStart"/>
      <w:r w:rsidRPr="004448A1">
        <w:rPr>
          <w:rFonts w:ascii="Palatino Linotype" w:hAnsi="Palatino Linotype"/>
          <w:color w:val="000000"/>
          <w:sz w:val="22"/>
          <w:szCs w:val="22"/>
        </w:rPr>
        <w:t>indirects</w:t>
      </w:r>
      <w:proofErr w:type="spellEnd"/>
      <w:r w:rsidRPr="004448A1">
        <w:rPr>
          <w:rFonts w:ascii="Palatino Linotype" w:hAnsi="Palatino Linotype"/>
          <w:color w:val="000000"/>
          <w:sz w:val="22"/>
          <w:szCs w:val="22"/>
        </w:rPr>
        <w:t xml:space="preserve"> per award.</w:t>
      </w:r>
    </w:p>
    <w:p w14:paraId="0A7704F5"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28EACC7E" w14:textId="2DFAD2D5"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b/>
          <w:sz w:val="22"/>
          <w:szCs w:val="22"/>
        </w:rPr>
        <w:t xml:space="preserve">Other Support Page </w:t>
      </w:r>
      <w:r w:rsidRPr="004448A1">
        <w:rPr>
          <w:rFonts w:ascii="Palatino Linotype" w:hAnsi="Palatino Linotype"/>
          <w:sz w:val="22"/>
          <w:szCs w:val="22"/>
        </w:rPr>
        <w:t xml:space="preserve">(Form E): Using the Other Support </w:t>
      </w:r>
      <w:r w:rsidRPr="004448A1">
        <w:rPr>
          <w:rFonts w:ascii="Palatino Linotype" w:hAnsi="Palatino Linotype"/>
          <w:sz w:val="22"/>
          <w:szCs w:val="22"/>
          <w:u w:val="single"/>
        </w:rPr>
        <w:t>template</w:t>
      </w:r>
      <w:r w:rsidRPr="004448A1">
        <w:rPr>
          <w:rFonts w:ascii="Palatino Linotype" w:hAnsi="Palatino Linotype"/>
          <w:sz w:val="22"/>
          <w:szCs w:val="22"/>
        </w:rPr>
        <w:t>:</w:t>
      </w:r>
    </w:p>
    <w:p w14:paraId="14D712E1" w14:textId="77777777" w:rsidR="004448A1" w:rsidRPr="004448A1" w:rsidRDefault="004F55E0" w:rsidP="004448A1">
      <w:pPr>
        <w:pStyle w:val="NormalWeb"/>
        <w:numPr>
          <w:ilvl w:val="1"/>
          <w:numId w:val="25"/>
        </w:numPr>
        <w:spacing w:before="0" w:beforeAutospacing="0" w:after="0" w:afterAutospacing="0"/>
        <w:rPr>
          <w:rFonts w:ascii="Palatino Linotype" w:hAnsi="Palatino Linotype" w:cs="Arial"/>
          <w:sz w:val="22"/>
          <w:szCs w:val="22"/>
        </w:rPr>
      </w:pPr>
      <w:r w:rsidRPr="004448A1">
        <w:rPr>
          <w:rFonts w:ascii="Palatino Linotype" w:hAnsi="Palatino Linotype"/>
          <w:sz w:val="22"/>
          <w:szCs w:val="22"/>
        </w:rPr>
        <w:t>PI/Applicant should list all active and pending support, addressing potential overlap for each at the level of the specific aims with the submission.</w:t>
      </w:r>
    </w:p>
    <w:p w14:paraId="74055D54" w14:textId="77777777" w:rsidR="004448A1" w:rsidRPr="004448A1" w:rsidRDefault="004F55E0" w:rsidP="004448A1">
      <w:pPr>
        <w:pStyle w:val="NormalWeb"/>
        <w:numPr>
          <w:ilvl w:val="1"/>
          <w:numId w:val="25"/>
        </w:numPr>
        <w:spacing w:before="0" w:beforeAutospacing="0" w:after="0" w:afterAutospacing="0"/>
        <w:rPr>
          <w:rFonts w:ascii="Palatino Linotype" w:hAnsi="Palatino Linotype" w:cs="Arial"/>
          <w:sz w:val="22"/>
          <w:szCs w:val="22"/>
        </w:rPr>
      </w:pPr>
      <w:r w:rsidRPr="004448A1">
        <w:rPr>
          <w:rFonts w:ascii="Palatino Linotype" w:hAnsi="Palatino Linotype"/>
          <w:sz w:val="22"/>
          <w:szCs w:val="22"/>
        </w:rPr>
        <w:t>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1BD1AD36" w14:textId="77777777" w:rsidR="004448A1" w:rsidRPr="004448A1" w:rsidRDefault="004F55E0" w:rsidP="004448A1">
      <w:pPr>
        <w:pStyle w:val="NormalWeb"/>
        <w:numPr>
          <w:ilvl w:val="1"/>
          <w:numId w:val="25"/>
        </w:numPr>
        <w:spacing w:before="0" w:beforeAutospacing="0" w:after="0" w:afterAutospacing="0"/>
        <w:rPr>
          <w:rFonts w:ascii="Palatino Linotype" w:hAnsi="Palatino Linotype" w:cs="Arial"/>
          <w:sz w:val="22"/>
          <w:szCs w:val="22"/>
        </w:rPr>
      </w:pPr>
      <w:r w:rsidRPr="004448A1">
        <w:rPr>
          <w:rFonts w:ascii="Palatino Linotype" w:hAnsi="Palatino Linotype"/>
          <w:sz w:val="22"/>
          <w:szCs w:val="22"/>
        </w:rPr>
        <w:t>Effort devoted to projects must be measured using person months. Indicate calendar, academic, and/or summer months associated with each project.</w:t>
      </w:r>
    </w:p>
    <w:p w14:paraId="684E8706" w14:textId="77777777" w:rsidR="004448A1" w:rsidRPr="004448A1" w:rsidRDefault="004F55E0" w:rsidP="004448A1">
      <w:pPr>
        <w:pStyle w:val="NormalWeb"/>
        <w:numPr>
          <w:ilvl w:val="1"/>
          <w:numId w:val="25"/>
        </w:numPr>
        <w:spacing w:before="0" w:beforeAutospacing="0" w:after="0" w:afterAutospacing="0"/>
        <w:rPr>
          <w:rFonts w:ascii="Palatino Linotype" w:hAnsi="Palatino Linotype" w:cs="Arial"/>
          <w:sz w:val="22"/>
          <w:szCs w:val="22"/>
        </w:rPr>
      </w:pPr>
      <w:r w:rsidRPr="004448A1">
        <w:rPr>
          <w:rFonts w:ascii="Palatino Linotype" w:hAnsi="Palatino Linotype"/>
          <w:sz w:val="22"/>
          <w:szCs w:val="22"/>
        </w:rPr>
        <w:t>Guidance regarding the type and extent of information requested is included within the template.  Please delete the example before submission.</w:t>
      </w:r>
    </w:p>
    <w:p w14:paraId="7CA74F3C" w14:textId="3997BBDD" w:rsidR="004448A1" w:rsidRPr="004448A1" w:rsidRDefault="004F55E0" w:rsidP="004448A1">
      <w:pPr>
        <w:pStyle w:val="NormalWeb"/>
        <w:numPr>
          <w:ilvl w:val="1"/>
          <w:numId w:val="25"/>
        </w:numPr>
        <w:spacing w:before="0" w:beforeAutospacing="0" w:after="0" w:afterAutospacing="0"/>
        <w:rPr>
          <w:rFonts w:ascii="Palatino Linotype" w:hAnsi="Palatino Linotype" w:cs="Arial"/>
          <w:sz w:val="22"/>
          <w:szCs w:val="22"/>
        </w:rPr>
      </w:pPr>
      <w:r w:rsidRPr="004448A1">
        <w:rPr>
          <w:rFonts w:ascii="Palatino Linotype" w:hAnsi="Palatino Linotype"/>
          <w:b/>
          <w:sz w:val="22"/>
          <w:szCs w:val="22"/>
        </w:rPr>
        <w:t>If applicable, please also provide grant overlap for co-investigator’s/key personnel.</w:t>
      </w:r>
    </w:p>
    <w:p w14:paraId="0D0EEBEC" w14:textId="77777777" w:rsidR="004448A1" w:rsidRPr="004448A1" w:rsidRDefault="004448A1" w:rsidP="004448A1">
      <w:pPr>
        <w:pStyle w:val="NormalWeb"/>
        <w:spacing w:before="0" w:beforeAutospacing="0" w:after="0" w:afterAutospacing="0"/>
        <w:ind w:left="1080"/>
        <w:rPr>
          <w:rFonts w:ascii="Palatino Linotype" w:hAnsi="Palatino Linotype" w:cs="Arial"/>
          <w:sz w:val="22"/>
          <w:szCs w:val="22"/>
        </w:rPr>
      </w:pPr>
    </w:p>
    <w:p w14:paraId="4A4CF25F" w14:textId="77777777" w:rsidR="004448A1" w:rsidRPr="004448A1" w:rsidRDefault="00210AF1" w:rsidP="004448A1">
      <w:pPr>
        <w:pStyle w:val="NormalWeb"/>
        <w:numPr>
          <w:ilvl w:val="0"/>
          <w:numId w:val="25"/>
        </w:numPr>
        <w:spacing w:before="0" w:beforeAutospacing="0" w:after="0" w:afterAutospacing="0"/>
        <w:rPr>
          <w:rFonts w:ascii="Palatino Linotype" w:hAnsi="Palatino Linotype" w:cs="Arial"/>
          <w:sz w:val="22"/>
          <w:szCs w:val="22"/>
        </w:rPr>
      </w:pPr>
      <w:r w:rsidRPr="004B7B0E">
        <w:rPr>
          <w:rFonts w:ascii="Palatino Linotype" w:hAnsi="Palatino Linotype"/>
          <w:b/>
          <w:bCs/>
          <w:sz w:val="22"/>
          <w:szCs w:val="22"/>
        </w:rPr>
        <w:t>Research Proposal</w:t>
      </w:r>
      <w:r w:rsidRPr="004448A1">
        <w:rPr>
          <w:rFonts w:ascii="Palatino Linotype" w:hAnsi="Palatino Linotype"/>
          <w:sz w:val="22"/>
          <w:szCs w:val="22"/>
        </w:rPr>
        <w:t xml:space="preserve"> (maximum of 6 pages, not including references cited): The six pages must include an Introduction, Background, Specific Aims, Preliminary Data (if available), Research Project Methods and Analysis, and Impact. The Impact section should address how funding from this Award will contribute to preventing coronary heart disease or circulatory failure, or improving care for patients with these medical conditions. For any projects involving collaboration, please include a brief description of these efforts within the 6 pages.</w:t>
      </w:r>
    </w:p>
    <w:p w14:paraId="2F62AAAD"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5E02DC67" w14:textId="04FB1509" w:rsidR="004448A1" w:rsidRPr="004448A1" w:rsidRDefault="00210AF1" w:rsidP="004448A1">
      <w:pPr>
        <w:pStyle w:val="NormalWeb"/>
        <w:spacing w:before="0" w:beforeAutospacing="0" w:after="0" w:afterAutospacing="0"/>
        <w:ind w:left="360"/>
        <w:rPr>
          <w:rFonts w:ascii="Palatino Linotype" w:hAnsi="Palatino Linotype" w:cs="Arial"/>
          <w:sz w:val="22"/>
          <w:szCs w:val="22"/>
        </w:rPr>
      </w:pPr>
      <w:r w:rsidRPr="004448A1">
        <w:rPr>
          <w:rFonts w:ascii="Palatino Linotype" w:hAnsi="Palatino Linotype"/>
          <w:sz w:val="22"/>
          <w:szCs w:val="22"/>
        </w:rPr>
        <w:t>Format this section with Arial 11 as the font and size. Use single line spacing within paragraphs, double line spacing between paragraphs, and one inch or larger margins on all four sides. Bibliography, figures, legends and tables may use a smaller font size. The Applicant’s full name should appear at the top of each page.</w:t>
      </w:r>
    </w:p>
    <w:p w14:paraId="38F4CA1B"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0CE131D5" w14:textId="77777777"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proofErr w:type="spellStart"/>
      <w:r w:rsidRPr="004448A1">
        <w:rPr>
          <w:rFonts w:ascii="Palatino Linotype" w:hAnsi="Palatino Linotype"/>
          <w:b/>
          <w:sz w:val="22"/>
          <w:szCs w:val="22"/>
        </w:rPr>
        <w:t>Biosketch</w:t>
      </w:r>
      <w:proofErr w:type="spellEnd"/>
      <w:r w:rsidRPr="004448A1">
        <w:rPr>
          <w:rFonts w:ascii="Palatino Linotype" w:hAnsi="Palatino Linotype"/>
          <w:b/>
          <w:sz w:val="22"/>
          <w:szCs w:val="22"/>
        </w:rPr>
        <w:t xml:space="preserve"> of PI/Applicant (use the latest NIH </w:t>
      </w:r>
      <w:proofErr w:type="spellStart"/>
      <w:r w:rsidRPr="004448A1">
        <w:rPr>
          <w:rFonts w:ascii="Palatino Linotype" w:hAnsi="Palatino Linotype"/>
          <w:b/>
          <w:sz w:val="22"/>
          <w:szCs w:val="22"/>
        </w:rPr>
        <w:t>biosketch</w:t>
      </w:r>
      <w:proofErr w:type="spellEnd"/>
      <w:r w:rsidRPr="004448A1">
        <w:rPr>
          <w:rFonts w:ascii="Palatino Linotype" w:hAnsi="Palatino Linotype"/>
          <w:b/>
          <w:sz w:val="22"/>
          <w:szCs w:val="22"/>
        </w:rPr>
        <w:t>, max 5 pages)</w:t>
      </w:r>
      <w:r w:rsidRPr="004448A1">
        <w:rPr>
          <w:rFonts w:ascii="Palatino Linotype" w:hAnsi="Palatino Linotype"/>
          <w:sz w:val="22"/>
          <w:szCs w:val="22"/>
        </w:rPr>
        <w:t>: If applicable, please also include Co</w:t>
      </w:r>
      <w:r w:rsidRPr="004448A1">
        <w:rPr>
          <w:rFonts w:ascii="Cambria Math" w:hAnsi="Cambria Math" w:cs="Cambria Math"/>
          <w:sz w:val="22"/>
          <w:szCs w:val="22"/>
        </w:rPr>
        <w:t>‐</w:t>
      </w:r>
      <w:r w:rsidRPr="004448A1">
        <w:rPr>
          <w:rFonts w:ascii="Palatino Linotype" w:hAnsi="Palatino Linotype"/>
          <w:sz w:val="22"/>
          <w:szCs w:val="22"/>
        </w:rPr>
        <w:t>Investigator</w:t>
      </w:r>
      <w:r w:rsidR="00210AF1" w:rsidRPr="004448A1">
        <w:rPr>
          <w:rFonts w:ascii="Palatino Linotype" w:hAnsi="Palatino Linotype"/>
          <w:sz w:val="22"/>
          <w:szCs w:val="22"/>
        </w:rPr>
        <w:t xml:space="preserve"> or Mentor</w:t>
      </w:r>
      <w:r w:rsidRPr="004448A1">
        <w:rPr>
          <w:rFonts w:ascii="Palatino Linotype" w:hAnsi="Palatino Linotype"/>
          <w:sz w:val="22"/>
          <w:szCs w:val="22"/>
        </w:rPr>
        <w:t xml:space="preserve"> Biographical Sketch(es) to the upload. It is not necessary to include a Collaborators </w:t>
      </w:r>
      <w:proofErr w:type="spellStart"/>
      <w:r w:rsidRPr="004448A1">
        <w:rPr>
          <w:rFonts w:ascii="Palatino Linotype" w:hAnsi="Palatino Linotype"/>
          <w:sz w:val="22"/>
          <w:szCs w:val="22"/>
        </w:rPr>
        <w:t>biosketch</w:t>
      </w:r>
      <w:proofErr w:type="spellEnd"/>
      <w:r w:rsidRPr="004448A1">
        <w:rPr>
          <w:rFonts w:ascii="Palatino Linotype" w:hAnsi="Palatino Linotype"/>
          <w:sz w:val="22"/>
          <w:szCs w:val="22"/>
        </w:rPr>
        <w:t xml:space="preserve"> unless they are key personnel.</w:t>
      </w:r>
    </w:p>
    <w:p w14:paraId="09548565"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03824452" w14:textId="3919AEB7" w:rsidR="004448A1"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b/>
          <w:spacing w:val="-3"/>
          <w:sz w:val="22"/>
          <w:szCs w:val="22"/>
        </w:rPr>
        <w:t>Department or Division Chair’s Letter</w:t>
      </w:r>
      <w:r w:rsidRPr="004448A1">
        <w:rPr>
          <w:rFonts w:ascii="Palatino Linotype" w:hAnsi="Palatino Linotype"/>
          <w:spacing w:val="-3"/>
          <w:sz w:val="22"/>
          <w:szCs w:val="22"/>
        </w:rPr>
        <w:t>: This letter (forwarded to the Applicant for upload) must address the applicant</w:t>
      </w:r>
      <w:r w:rsidRPr="004448A1">
        <w:rPr>
          <w:rFonts w:ascii="Palatino Linotype" w:hAnsi="Palatino Linotype" w:hint="eastAsia"/>
          <w:spacing w:val="-3"/>
          <w:sz w:val="22"/>
          <w:szCs w:val="22"/>
        </w:rPr>
        <w:t>’</w:t>
      </w:r>
      <w:r w:rsidRPr="004448A1">
        <w:rPr>
          <w:rFonts w:ascii="Palatino Linotype" w:hAnsi="Palatino Linotype"/>
          <w:spacing w:val="-3"/>
          <w:sz w:val="22"/>
          <w:szCs w:val="22"/>
        </w:rPr>
        <w:t xml:space="preserve">s qualifications to conduct the proposed research independently as well as note the space and equipment available for the completion of the project. If the applicant is Chair of his/her department, a letter of recommendation from the Dean should be submitted. </w:t>
      </w:r>
    </w:p>
    <w:p w14:paraId="705F7F5B" w14:textId="77777777" w:rsidR="004448A1" w:rsidRPr="004448A1" w:rsidRDefault="004448A1" w:rsidP="004448A1">
      <w:pPr>
        <w:pStyle w:val="NormalWeb"/>
        <w:spacing w:before="0" w:beforeAutospacing="0" w:after="0" w:afterAutospacing="0"/>
        <w:ind w:left="360"/>
        <w:rPr>
          <w:rFonts w:ascii="Palatino Linotype" w:hAnsi="Palatino Linotype" w:cs="Arial"/>
          <w:sz w:val="22"/>
          <w:szCs w:val="22"/>
        </w:rPr>
      </w:pPr>
    </w:p>
    <w:p w14:paraId="3DB37068" w14:textId="565AB1B0" w:rsidR="004F55E0" w:rsidRPr="004448A1" w:rsidRDefault="004F55E0" w:rsidP="004448A1">
      <w:pPr>
        <w:pStyle w:val="NormalWeb"/>
        <w:numPr>
          <w:ilvl w:val="0"/>
          <w:numId w:val="25"/>
        </w:numPr>
        <w:spacing w:before="0" w:beforeAutospacing="0" w:after="0" w:afterAutospacing="0"/>
        <w:rPr>
          <w:rFonts w:ascii="Palatino Linotype" w:hAnsi="Palatino Linotype" w:cs="Arial"/>
          <w:sz w:val="22"/>
          <w:szCs w:val="22"/>
        </w:rPr>
      </w:pPr>
      <w:r w:rsidRPr="004448A1">
        <w:rPr>
          <w:rFonts w:ascii="Palatino Linotype" w:hAnsi="Palatino Linotype"/>
          <w:b/>
          <w:spacing w:val="-3"/>
          <w:sz w:val="22"/>
          <w:szCs w:val="22"/>
        </w:rPr>
        <w:t>Letter(s) of Collaboration (if applicable)</w:t>
      </w:r>
      <w:r w:rsidRPr="004448A1">
        <w:rPr>
          <w:rFonts w:ascii="Palatino Linotype" w:hAnsi="Palatino Linotype"/>
          <w:spacing w:val="-3"/>
          <w:sz w:val="22"/>
          <w:szCs w:val="22"/>
        </w:rPr>
        <w:t>: When applicable, letters confirming the availability of resources outside the Applicant</w:t>
      </w:r>
      <w:r w:rsidRPr="004448A1">
        <w:rPr>
          <w:rFonts w:ascii="Palatino Linotype" w:hAnsi="Palatino Linotype" w:hint="eastAsia"/>
          <w:spacing w:val="-3"/>
          <w:sz w:val="22"/>
          <w:szCs w:val="22"/>
        </w:rPr>
        <w:t>’</w:t>
      </w:r>
      <w:r w:rsidRPr="004448A1">
        <w:rPr>
          <w:rFonts w:ascii="Palatino Linotype" w:hAnsi="Palatino Linotype"/>
          <w:spacing w:val="-3"/>
          <w:sz w:val="22"/>
          <w:szCs w:val="22"/>
        </w:rPr>
        <w:t>s institution or letters confirming any significant collaboration may be included (forwarded to the Applicant for upload). These are not additional letters of recommendation.</w:t>
      </w:r>
    </w:p>
    <w:p w14:paraId="27EC21F2" w14:textId="77777777" w:rsidR="004F55E0" w:rsidRPr="004F55E0" w:rsidRDefault="004F55E0" w:rsidP="004F55E0">
      <w:pPr>
        <w:tabs>
          <w:tab w:val="left" w:pos="-720"/>
        </w:tabs>
        <w:spacing w:after="0" w:line="240" w:lineRule="auto"/>
        <w:rPr>
          <w:rFonts w:ascii="Palatino Linotype" w:hAnsi="Palatino Linotype"/>
          <w:b/>
          <w:u w:val="single"/>
        </w:rPr>
      </w:pPr>
    </w:p>
    <w:p w14:paraId="28DF046D" w14:textId="77777777" w:rsidR="004F55E0" w:rsidRPr="004F55E0" w:rsidRDefault="004F55E0" w:rsidP="004F55E0">
      <w:pPr>
        <w:spacing w:after="0" w:line="240" w:lineRule="auto"/>
        <w:rPr>
          <w:rFonts w:ascii="Palatino Linotype" w:hAnsi="Palatino Linotype"/>
          <w:i/>
        </w:rPr>
      </w:pPr>
      <w:r w:rsidRPr="004F55E0">
        <w:rPr>
          <w:rFonts w:ascii="Palatino Linotype" w:hAnsi="Palatino Linotype"/>
          <w:i/>
        </w:rPr>
        <w:t xml:space="preserve">Out of fairness to applicants who adhere to the Guidelines, applications that do not conform to the stated instructions will be rejected. </w:t>
      </w:r>
    </w:p>
    <w:p w14:paraId="0EB99654" w14:textId="77777777" w:rsidR="004F55E0" w:rsidRPr="004F55E0" w:rsidRDefault="004F55E0" w:rsidP="004F55E0">
      <w:pPr>
        <w:tabs>
          <w:tab w:val="left" w:pos="-720"/>
        </w:tabs>
        <w:spacing w:after="0" w:line="240" w:lineRule="auto"/>
        <w:rPr>
          <w:rFonts w:ascii="Palatino Linotype" w:hAnsi="Palatino Linotype"/>
          <w:b/>
          <w:u w:val="single"/>
        </w:rPr>
      </w:pPr>
    </w:p>
    <w:p w14:paraId="00C8C7FF" w14:textId="77777777" w:rsidR="004F55E0" w:rsidRPr="004F55E0" w:rsidRDefault="004F55E0" w:rsidP="004F55E0">
      <w:pPr>
        <w:tabs>
          <w:tab w:val="left" w:pos="-720"/>
        </w:tabs>
        <w:spacing w:after="0" w:line="240" w:lineRule="auto"/>
        <w:rPr>
          <w:rFonts w:ascii="Palatino Linotype" w:hAnsi="Palatino Linotype"/>
          <w:b/>
        </w:rPr>
      </w:pPr>
      <w:r w:rsidRPr="004F55E0">
        <w:rPr>
          <w:rFonts w:ascii="Palatino Linotype" w:hAnsi="Palatino Linotype"/>
          <w:b/>
          <w:u w:val="single"/>
        </w:rPr>
        <w:t>Frequently Asked Questions:</w:t>
      </w:r>
      <w:r w:rsidRPr="004F55E0">
        <w:rPr>
          <w:rFonts w:ascii="Palatino Linotype" w:hAnsi="Palatino Linotype"/>
        </w:rPr>
        <w:t xml:space="preserve"> </w:t>
      </w:r>
      <w:r w:rsidR="00C833D2">
        <w:rPr>
          <w:rFonts w:ascii="Palatino Linotype" w:hAnsi="Palatino Linotype"/>
          <w:color w:val="0000FF"/>
          <w:spacing w:val="-3"/>
          <w:u w:val="single"/>
        </w:rPr>
        <w:t>https://hria.org/tmf</w:t>
      </w:r>
      <w:r w:rsidR="00C833D2" w:rsidRPr="00244126">
        <w:rPr>
          <w:rFonts w:ascii="Palatino Linotype" w:hAnsi="Palatino Linotype"/>
          <w:color w:val="0000FF"/>
          <w:spacing w:val="-3"/>
          <w:u w:val="single"/>
        </w:rPr>
        <w:t>/Geneen</w:t>
      </w:r>
    </w:p>
    <w:p w14:paraId="31AD2CF2" w14:textId="7261E9E7" w:rsidR="004F55E0" w:rsidRPr="004F55E0" w:rsidRDefault="004F55E0" w:rsidP="004F55E0">
      <w:pPr>
        <w:tabs>
          <w:tab w:val="left" w:pos="-720"/>
        </w:tabs>
        <w:spacing w:after="0" w:line="240" w:lineRule="auto"/>
        <w:rPr>
          <w:rFonts w:ascii="Palatino Linotype" w:hAnsi="Palatino Linotype"/>
          <w:spacing w:val="-3"/>
        </w:rPr>
      </w:pPr>
      <w:bookmarkStart w:id="3" w:name="_Hlk512491484"/>
      <w:r w:rsidRPr="004F55E0">
        <w:rPr>
          <w:rFonts w:ascii="Palatino Linotype" w:hAnsi="Palatino Linotype"/>
        </w:rPr>
        <w:t xml:space="preserve">Or Email: </w:t>
      </w:r>
      <w:hyperlink r:id="rId15" w:history="1">
        <w:r w:rsidR="008522BF" w:rsidRPr="00E801C4">
          <w:rPr>
            <w:rStyle w:val="Hyperlink"/>
            <w:rFonts w:ascii="Palatino Linotype" w:hAnsi="Palatino Linotype"/>
            <w:spacing w:val="-3"/>
          </w:rPr>
          <w:t>jbrown@hria.org</w:t>
        </w:r>
      </w:hyperlink>
    </w:p>
    <w:bookmarkEnd w:id="3"/>
    <w:p w14:paraId="5BA2194E" w14:textId="77777777" w:rsidR="002A4B9B" w:rsidRPr="00244126" w:rsidRDefault="002A4B9B" w:rsidP="00DA6FD3">
      <w:pPr>
        <w:shd w:val="clear" w:color="auto" w:fill="FFFFFF"/>
        <w:tabs>
          <w:tab w:val="left" w:pos="-720"/>
        </w:tabs>
        <w:suppressAutoHyphens/>
        <w:spacing w:after="0" w:line="240" w:lineRule="auto"/>
        <w:rPr>
          <w:rFonts w:ascii="Palatino Linotype" w:hAnsi="Palatino Linotype"/>
          <w:spacing w:val="-3"/>
        </w:rPr>
      </w:pPr>
    </w:p>
    <w:p w14:paraId="74B19F0F" w14:textId="77777777" w:rsidR="006C4AB4" w:rsidRPr="00244126" w:rsidRDefault="006C4AB4" w:rsidP="00DA6FD3">
      <w:pPr>
        <w:spacing w:after="0" w:line="240" w:lineRule="auto"/>
        <w:rPr>
          <w:rFonts w:ascii="Palatino Linotype" w:hAnsi="Palatino Linotype"/>
          <w:b/>
          <w:spacing w:val="-3"/>
        </w:rPr>
      </w:pPr>
      <w:r w:rsidRPr="00244126">
        <w:rPr>
          <w:rFonts w:ascii="Palatino Linotype" w:hAnsi="Palatino Linotype"/>
          <w:b/>
          <w:spacing w:val="-3"/>
        </w:rPr>
        <w:t>Notification to Applicants</w:t>
      </w:r>
    </w:p>
    <w:p w14:paraId="5D30032D" w14:textId="76E1448E" w:rsidR="006C4AB4" w:rsidRPr="00244126" w:rsidRDefault="006C4AB4" w:rsidP="00DA6FD3">
      <w:pPr>
        <w:tabs>
          <w:tab w:val="left" w:pos="-900"/>
        </w:tabs>
        <w:spacing w:after="0" w:line="240" w:lineRule="auto"/>
        <w:ind w:right="-360"/>
        <w:rPr>
          <w:rFonts w:ascii="Palatino Linotype" w:hAnsi="Palatino Linotype"/>
          <w:spacing w:val="-3"/>
        </w:rPr>
      </w:pPr>
      <w:r w:rsidRPr="00244126">
        <w:rPr>
          <w:rFonts w:ascii="Palatino Linotype" w:hAnsi="Palatino Linotype"/>
          <w:spacing w:val="-3"/>
        </w:rPr>
        <w:t>The online application system will notify applicants once the upload is received. Final notification of applicati</w:t>
      </w:r>
      <w:r w:rsidR="008C4F7B" w:rsidRPr="00244126">
        <w:rPr>
          <w:rFonts w:ascii="Palatino Linotype" w:hAnsi="Palatino Linotype"/>
          <w:spacing w:val="-3"/>
        </w:rPr>
        <w:t>on status will occur by mid-November</w:t>
      </w:r>
      <w:r w:rsidRPr="00244126">
        <w:rPr>
          <w:rFonts w:ascii="Palatino Linotype" w:hAnsi="Palatino Linotype"/>
          <w:spacing w:val="-3"/>
        </w:rPr>
        <w:t xml:space="preserve">, </w:t>
      </w:r>
      <w:r w:rsidR="00DA2B4D">
        <w:rPr>
          <w:rFonts w:ascii="Palatino Linotype" w:hAnsi="Palatino Linotype"/>
          <w:spacing w:val="-3"/>
        </w:rPr>
        <w:t>20</w:t>
      </w:r>
      <w:r w:rsidR="00391B84">
        <w:rPr>
          <w:rFonts w:ascii="Palatino Linotype" w:hAnsi="Palatino Linotype"/>
          <w:spacing w:val="-3"/>
        </w:rPr>
        <w:t>20</w:t>
      </w:r>
      <w:r w:rsidRPr="00244126">
        <w:rPr>
          <w:rFonts w:ascii="Palatino Linotype" w:hAnsi="Palatino Linotype"/>
          <w:spacing w:val="-3"/>
        </w:rPr>
        <w:t>. Critiques of the grants are not provided to successful or unsuccessful applicants.</w:t>
      </w:r>
    </w:p>
    <w:p w14:paraId="15F6B196" w14:textId="77777777" w:rsidR="006C4AB4" w:rsidRPr="00244126" w:rsidRDefault="006C4AB4" w:rsidP="00DA6FD3">
      <w:pPr>
        <w:tabs>
          <w:tab w:val="left" w:pos="-900"/>
        </w:tabs>
        <w:spacing w:after="0" w:line="240" w:lineRule="auto"/>
        <w:rPr>
          <w:rFonts w:ascii="Palatino Linotype" w:hAnsi="Palatino Linotype"/>
          <w:spacing w:val="-3"/>
        </w:rPr>
      </w:pPr>
    </w:p>
    <w:p w14:paraId="340791F9" w14:textId="77777777" w:rsidR="006C4AB4" w:rsidRPr="00244126" w:rsidRDefault="006C4AB4" w:rsidP="00DA6FD3">
      <w:pPr>
        <w:spacing w:after="0" w:line="240" w:lineRule="auto"/>
        <w:rPr>
          <w:rFonts w:ascii="Palatino Linotype" w:hAnsi="Palatino Linotype"/>
          <w:spacing w:val="-3"/>
        </w:rPr>
      </w:pPr>
      <w:r w:rsidRPr="00244126">
        <w:rPr>
          <w:rFonts w:ascii="Palatino Linotype" w:hAnsi="Palatino Linotype"/>
          <w:b/>
          <w:spacing w:val="-3"/>
        </w:rPr>
        <w:t>PLEASE NOTE</w:t>
      </w:r>
      <w:r w:rsidRPr="00244126">
        <w:rPr>
          <w:rFonts w:ascii="Palatino Linotype" w:hAnsi="Palatino Linotype"/>
          <w:spacing w:val="-3"/>
        </w:rPr>
        <w:t xml:space="preserve">: If the Applicant is unable to accept the Award, the Award will not be transferred to another investigator involved in the research project. </w:t>
      </w:r>
    </w:p>
    <w:p w14:paraId="2177C611" w14:textId="77777777" w:rsidR="006C4AB4" w:rsidRPr="00244126" w:rsidRDefault="006C4AB4" w:rsidP="00DA6FD3">
      <w:pPr>
        <w:shd w:val="clear" w:color="auto" w:fill="FFFFFF"/>
        <w:tabs>
          <w:tab w:val="left" w:pos="-720"/>
        </w:tabs>
        <w:spacing w:after="0" w:line="240" w:lineRule="auto"/>
        <w:ind w:right="-90"/>
        <w:rPr>
          <w:rFonts w:ascii="Palatino Linotype" w:hAnsi="Palatino Linotype"/>
          <w:b/>
          <w:spacing w:val="-3"/>
          <w:u w:val="single"/>
        </w:rPr>
      </w:pPr>
    </w:p>
    <w:p w14:paraId="0AF62E08" w14:textId="77777777" w:rsidR="00810710" w:rsidRPr="002F59D3" w:rsidRDefault="00810710" w:rsidP="002F59D3">
      <w:pPr>
        <w:shd w:val="clear" w:color="auto" w:fill="FFFFFF"/>
        <w:tabs>
          <w:tab w:val="left" w:pos="-720"/>
        </w:tabs>
        <w:spacing w:after="0" w:line="240" w:lineRule="auto"/>
        <w:ind w:right="-90"/>
        <w:rPr>
          <w:rFonts w:ascii="Palatino Linotype" w:hAnsi="Palatino Linotype"/>
          <w:spacing w:val="-3"/>
          <w:u w:val="single"/>
        </w:rPr>
      </w:pPr>
      <w:r w:rsidRPr="00244126">
        <w:rPr>
          <w:rFonts w:ascii="Palatino Linotype" w:hAnsi="Palatino Linotype"/>
          <w:b/>
          <w:spacing w:val="-3"/>
          <w:u w:val="single"/>
        </w:rPr>
        <w:t xml:space="preserve">Direct any questions </w:t>
      </w:r>
      <w:r w:rsidR="006D574B" w:rsidRPr="00244126">
        <w:rPr>
          <w:rFonts w:ascii="Palatino Linotype" w:hAnsi="Palatino Linotype"/>
          <w:b/>
          <w:spacing w:val="-3"/>
          <w:u w:val="single"/>
        </w:rPr>
        <w:t>and submit application to:</w:t>
      </w:r>
    </w:p>
    <w:p w14:paraId="215090B2" w14:textId="77777777" w:rsidR="00F53BF5" w:rsidRPr="00244126" w:rsidRDefault="00F53BF5" w:rsidP="00DA6FD3">
      <w:pPr>
        <w:shd w:val="clear" w:color="auto" w:fill="FFFFFF"/>
        <w:spacing w:after="0" w:line="240" w:lineRule="auto"/>
        <w:rPr>
          <w:rFonts w:ascii="Palatino Linotype" w:hAnsi="Palatino Linotype" w:cs="Lucida Sans Unicode"/>
        </w:rPr>
      </w:pPr>
      <w:r w:rsidRPr="00244126">
        <w:rPr>
          <w:rFonts w:ascii="Palatino Linotype" w:hAnsi="Palatino Linotype" w:cs="Lucida Sans Unicode"/>
        </w:rPr>
        <w:t xml:space="preserve">Geneen </w:t>
      </w:r>
      <w:r w:rsidR="00E94C3C" w:rsidRPr="00244126">
        <w:rPr>
          <w:rFonts w:ascii="Palatino Linotype" w:hAnsi="Palatino Linotype" w:cs="Lucida Sans Unicode"/>
        </w:rPr>
        <w:t xml:space="preserve">Charitable </w:t>
      </w:r>
      <w:r w:rsidRPr="00244126">
        <w:rPr>
          <w:rFonts w:ascii="Palatino Linotype" w:hAnsi="Palatino Linotype" w:cs="Lucida Sans Unicode"/>
        </w:rPr>
        <w:t>Trust Award</w:t>
      </w:r>
      <w:r w:rsidR="00672BB2" w:rsidRPr="00244126">
        <w:rPr>
          <w:rFonts w:ascii="Palatino Linotype" w:hAnsi="Palatino Linotype" w:cs="Lucida Sans Unicode"/>
        </w:rPr>
        <w:t>s</w:t>
      </w:r>
      <w:r w:rsidRPr="00244126">
        <w:rPr>
          <w:rFonts w:ascii="Palatino Linotype" w:hAnsi="Palatino Linotype" w:cs="Lucida Sans Unicode"/>
        </w:rPr>
        <w:t xml:space="preserve"> Program</w:t>
      </w:r>
    </w:p>
    <w:p w14:paraId="2ACBC173" w14:textId="77777777" w:rsidR="00810710" w:rsidRPr="00244126" w:rsidRDefault="00810710" w:rsidP="00DA6FD3">
      <w:pPr>
        <w:shd w:val="clear" w:color="auto" w:fill="FFFFFF"/>
        <w:spacing w:after="0" w:line="240" w:lineRule="auto"/>
        <w:rPr>
          <w:rFonts w:ascii="Palatino Linotype" w:hAnsi="Palatino Linotype" w:cs="Lucida Sans Unicode"/>
        </w:rPr>
      </w:pPr>
      <w:r w:rsidRPr="00244126">
        <w:rPr>
          <w:rFonts w:ascii="Palatino Linotype" w:hAnsi="Palatino Linotype" w:cs="Lucida Sans Unicode"/>
        </w:rPr>
        <w:t xml:space="preserve">The Medical Foundation, </w:t>
      </w:r>
      <w:r w:rsidR="007D464A">
        <w:rPr>
          <w:rFonts w:ascii="Palatino Linotype" w:hAnsi="Palatino Linotype" w:cs="Lucida Sans Unicode"/>
          <w:i/>
        </w:rPr>
        <w:t xml:space="preserve">at </w:t>
      </w:r>
      <w:proofErr w:type="spellStart"/>
      <w:r w:rsidRPr="00244126">
        <w:rPr>
          <w:rFonts w:ascii="Palatino Linotype" w:hAnsi="Palatino Linotype" w:cs="Lucida Sans Unicode"/>
          <w:i/>
        </w:rPr>
        <w:t>HRiA</w:t>
      </w:r>
      <w:proofErr w:type="spellEnd"/>
    </w:p>
    <w:p w14:paraId="65C928E0" w14:textId="77777777" w:rsidR="00810710" w:rsidRPr="00244126" w:rsidRDefault="00DA2B4D" w:rsidP="00DA6FD3">
      <w:pPr>
        <w:shd w:val="clear" w:color="auto" w:fill="FFFFFF"/>
        <w:tabs>
          <w:tab w:val="center" w:pos="4536"/>
        </w:tabs>
        <w:spacing w:after="0" w:line="240" w:lineRule="auto"/>
        <w:ind w:right="-90"/>
        <w:rPr>
          <w:rFonts w:ascii="Palatino Linotype" w:hAnsi="Palatino Linotype"/>
          <w:spacing w:val="-3"/>
        </w:rPr>
      </w:pPr>
      <w:r>
        <w:rPr>
          <w:rFonts w:ascii="Palatino Linotype" w:hAnsi="Palatino Linotype"/>
          <w:spacing w:val="-3"/>
        </w:rPr>
        <w:t>2 Boylston Street, 4</w:t>
      </w:r>
      <w:r w:rsidRPr="00DA2B4D">
        <w:rPr>
          <w:rFonts w:ascii="Palatino Linotype" w:hAnsi="Palatino Linotype"/>
          <w:spacing w:val="-3"/>
          <w:vertAlign w:val="superscript"/>
        </w:rPr>
        <w:t>th</w:t>
      </w:r>
      <w:r>
        <w:rPr>
          <w:rFonts w:ascii="Palatino Linotype" w:hAnsi="Palatino Linotype"/>
          <w:spacing w:val="-3"/>
        </w:rPr>
        <w:t xml:space="preserve"> Floor</w:t>
      </w:r>
    </w:p>
    <w:p w14:paraId="7131F9E1" w14:textId="77777777" w:rsidR="00810710" w:rsidRPr="00244126" w:rsidRDefault="00810710" w:rsidP="00DA6FD3">
      <w:pPr>
        <w:shd w:val="clear" w:color="auto" w:fill="FFFFFF"/>
        <w:tabs>
          <w:tab w:val="center" w:pos="4536"/>
        </w:tabs>
        <w:spacing w:after="0" w:line="240" w:lineRule="auto"/>
        <w:ind w:right="-90"/>
        <w:rPr>
          <w:rFonts w:ascii="Palatino Linotype" w:hAnsi="Palatino Linotype"/>
          <w:spacing w:val="-3"/>
        </w:rPr>
      </w:pPr>
      <w:r w:rsidRPr="00244126">
        <w:rPr>
          <w:rFonts w:ascii="Palatino Linotype" w:hAnsi="Palatino Linotype"/>
          <w:spacing w:val="-3"/>
        </w:rPr>
        <w:t>Boston, Massachusetts 02116</w:t>
      </w:r>
    </w:p>
    <w:p w14:paraId="254C2B25" w14:textId="1A0BFDB2" w:rsidR="00450CD9" w:rsidRDefault="008522BF" w:rsidP="00DA6FD3">
      <w:pPr>
        <w:shd w:val="clear" w:color="auto" w:fill="FFFFFF"/>
        <w:tabs>
          <w:tab w:val="center" w:pos="4536"/>
        </w:tabs>
        <w:spacing w:after="0" w:line="240" w:lineRule="auto"/>
        <w:ind w:right="-90"/>
        <w:rPr>
          <w:rFonts w:ascii="Palatino Linotype" w:hAnsi="Palatino Linotype"/>
          <w:spacing w:val="-3"/>
        </w:rPr>
      </w:pPr>
      <w:r>
        <w:rPr>
          <w:rFonts w:ascii="Palatino Linotype" w:hAnsi="Palatino Linotype"/>
          <w:spacing w:val="-3"/>
        </w:rPr>
        <w:t>Jeanne Brown, Director of Grantmaking</w:t>
      </w:r>
    </w:p>
    <w:p w14:paraId="761FEE66" w14:textId="707C4A46" w:rsidR="00810710" w:rsidRPr="00244126" w:rsidRDefault="00C833D2" w:rsidP="00DA6FD3">
      <w:pPr>
        <w:shd w:val="clear" w:color="auto" w:fill="FFFFFF"/>
        <w:tabs>
          <w:tab w:val="center" w:pos="4536"/>
        </w:tabs>
        <w:spacing w:after="0" w:line="240" w:lineRule="auto"/>
        <w:ind w:right="-90"/>
        <w:rPr>
          <w:rFonts w:ascii="Palatino Linotype" w:hAnsi="Palatino Linotype"/>
          <w:spacing w:val="-3"/>
        </w:rPr>
      </w:pPr>
      <w:r>
        <w:rPr>
          <w:rFonts w:ascii="Palatino Linotype" w:hAnsi="Palatino Linotype"/>
          <w:spacing w:val="-3"/>
        </w:rPr>
        <w:t>Telephone: (617) 279-</w:t>
      </w:r>
      <w:r w:rsidR="00F37914">
        <w:rPr>
          <w:rFonts w:ascii="Palatino Linotype" w:hAnsi="Palatino Linotype"/>
          <w:spacing w:val="-3"/>
        </w:rPr>
        <w:t>22</w:t>
      </w:r>
      <w:r w:rsidR="00391B84">
        <w:rPr>
          <w:rFonts w:ascii="Palatino Linotype" w:hAnsi="Palatino Linotype"/>
          <w:spacing w:val="-3"/>
        </w:rPr>
        <w:t>55</w:t>
      </w:r>
    </w:p>
    <w:p w14:paraId="71B4760A" w14:textId="75B55BE9" w:rsidR="008522BF" w:rsidRPr="004448A1" w:rsidRDefault="00810710" w:rsidP="00DA6FD3">
      <w:pPr>
        <w:shd w:val="clear" w:color="auto" w:fill="FFFFFF"/>
        <w:tabs>
          <w:tab w:val="center" w:pos="4536"/>
        </w:tabs>
        <w:spacing w:after="0" w:line="240" w:lineRule="auto"/>
        <w:ind w:right="-90"/>
        <w:rPr>
          <w:rFonts w:ascii="Palatino Linotype" w:hAnsi="Palatino Linotype"/>
          <w:spacing w:val="-3"/>
        </w:rPr>
      </w:pPr>
      <w:r w:rsidRPr="00244126">
        <w:rPr>
          <w:rFonts w:ascii="Palatino Linotype" w:hAnsi="Palatino Linotype"/>
          <w:spacing w:val="-3"/>
        </w:rPr>
        <w:t xml:space="preserve">Email: </w:t>
      </w:r>
      <w:hyperlink r:id="rId16" w:history="1">
        <w:r w:rsidR="008522BF" w:rsidRPr="00E801C4">
          <w:rPr>
            <w:rStyle w:val="Hyperlink"/>
            <w:rFonts w:ascii="Palatino Linotype" w:hAnsi="Palatino Linotype"/>
            <w:spacing w:val="-3"/>
          </w:rPr>
          <w:t>jbrown@hria.org</w:t>
        </w:r>
      </w:hyperlink>
    </w:p>
    <w:sectPr w:rsidR="008522BF" w:rsidRPr="004448A1" w:rsidSect="00244126">
      <w:footerReference w:type="default" r:id="rId17"/>
      <w:pgSz w:w="12240" w:h="15840"/>
      <w:pgMar w:top="1008" w:right="1440" w:bottom="1008"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881A" w14:textId="77777777" w:rsidR="008A5B39" w:rsidRDefault="008A5B39" w:rsidP="00500CD6">
      <w:pPr>
        <w:spacing w:after="0" w:line="240" w:lineRule="auto"/>
      </w:pPr>
      <w:r>
        <w:separator/>
      </w:r>
    </w:p>
  </w:endnote>
  <w:endnote w:type="continuationSeparator" w:id="0">
    <w:p w14:paraId="735F5E21" w14:textId="77777777" w:rsidR="008A5B39" w:rsidRDefault="008A5B39" w:rsidP="00500CD6">
      <w:pPr>
        <w:spacing w:after="0" w:line="240" w:lineRule="auto"/>
      </w:pPr>
      <w:r>
        <w:continuationSeparator/>
      </w:r>
    </w:p>
  </w:endnote>
  <w:endnote w:type="continuationNotice" w:id="1">
    <w:p w14:paraId="3B24FD9D" w14:textId="77777777" w:rsidR="008A5B39" w:rsidRDefault="008A5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G Times 12p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623978"/>
      <w:docPartObj>
        <w:docPartGallery w:val="Page Numbers (Bottom of Page)"/>
        <w:docPartUnique/>
      </w:docPartObj>
    </w:sdtPr>
    <w:sdtEndPr>
      <w:rPr>
        <w:rFonts w:ascii="Palatino Linotype" w:hAnsi="Palatino Linotype"/>
        <w:noProof/>
      </w:rPr>
    </w:sdtEndPr>
    <w:sdtContent>
      <w:p w14:paraId="4C77D58A" w14:textId="77777777" w:rsidR="00500CD6" w:rsidRPr="00500CD6" w:rsidRDefault="00500CD6">
        <w:pPr>
          <w:pStyle w:val="Footer"/>
          <w:jc w:val="center"/>
          <w:rPr>
            <w:rFonts w:ascii="Palatino Linotype" w:hAnsi="Palatino Linotype"/>
          </w:rPr>
        </w:pPr>
        <w:r w:rsidRPr="00500CD6">
          <w:rPr>
            <w:rFonts w:ascii="Palatino Linotype" w:hAnsi="Palatino Linotype"/>
          </w:rPr>
          <w:fldChar w:fldCharType="begin"/>
        </w:r>
        <w:r w:rsidRPr="00500CD6">
          <w:rPr>
            <w:rFonts w:ascii="Palatino Linotype" w:hAnsi="Palatino Linotype"/>
          </w:rPr>
          <w:instrText xml:space="preserve"> PAGE   \* MERGEFORMAT </w:instrText>
        </w:r>
        <w:r w:rsidRPr="00500CD6">
          <w:rPr>
            <w:rFonts w:ascii="Palatino Linotype" w:hAnsi="Palatino Linotype"/>
          </w:rPr>
          <w:fldChar w:fldCharType="separate"/>
        </w:r>
        <w:r w:rsidR="00DD0B3A">
          <w:rPr>
            <w:rFonts w:ascii="Palatino Linotype" w:hAnsi="Palatino Linotype"/>
            <w:noProof/>
          </w:rPr>
          <w:t>9</w:t>
        </w:r>
        <w:r w:rsidRPr="00500CD6">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CCC0" w14:textId="77777777" w:rsidR="008A5B39" w:rsidRDefault="008A5B39" w:rsidP="00500CD6">
      <w:pPr>
        <w:spacing w:after="0" w:line="240" w:lineRule="auto"/>
      </w:pPr>
      <w:r>
        <w:separator/>
      </w:r>
    </w:p>
  </w:footnote>
  <w:footnote w:type="continuationSeparator" w:id="0">
    <w:p w14:paraId="25B0CC65" w14:textId="77777777" w:rsidR="008A5B39" w:rsidRDefault="008A5B39" w:rsidP="00500CD6">
      <w:pPr>
        <w:spacing w:after="0" w:line="240" w:lineRule="auto"/>
      </w:pPr>
      <w:r>
        <w:continuationSeparator/>
      </w:r>
    </w:p>
  </w:footnote>
  <w:footnote w:type="continuationNotice" w:id="1">
    <w:p w14:paraId="6B908890" w14:textId="77777777" w:rsidR="008A5B39" w:rsidRDefault="008A5B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C412B2"/>
    <w:multiLevelType w:val="hybridMultilevel"/>
    <w:tmpl w:val="B348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6173F"/>
    <w:multiLevelType w:val="hybridMultilevel"/>
    <w:tmpl w:val="528AF0C8"/>
    <w:lvl w:ilvl="0" w:tplc="1F464018">
      <w:start w:val="1"/>
      <w:numFmt w:val="upperLetter"/>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51406"/>
    <w:multiLevelType w:val="hybridMultilevel"/>
    <w:tmpl w:val="EC9A68EA"/>
    <w:lvl w:ilvl="0" w:tplc="0409000F">
      <w:start w:val="1"/>
      <w:numFmt w:val="decimal"/>
      <w:lvlText w:val="%1."/>
      <w:lvlJc w:val="left"/>
      <w:pPr>
        <w:tabs>
          <w:tab w:val="num" w:pos="360"/>
        </w:tabs>
        <w:ind w:left="360" w:hanging="360"/>
      </w:pPr>
      <w:rPr>
        <w:rFonts w:hint="default"/>
        <w:b/>
        <w:i w:val="0"/>
      </w:rPr>
    </w:lvl>
    <w:lvl w:ilvl="1" w:tplc="4F12CCDC">
      <w:start w:val="1"/>
      <w:numFmt w:val="upperLetter"/>
      <w:lvlText w:val="%2."/>
      <w:lvlJc w:val="left"/>
      <w:pPr>
        <w:tabs>
          <w:tab w:val="num" w:pos="1650"/>
        </w:tabs>
        <w:ind w:left="1650" w:hanging="57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F21F4C"/>
    <w:multiLevelType w:val="hybridMultilevel"/>
    <w:tmpl w:val="990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8257A"/>
    <w:multiLevelType w:val="hybridMultilevel"/>
    <w:tmpl w:val="F63AA75A"/>
    <w:lvl w:ilvl="0" w:tplc="72268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06F7D"/>
    <w:multiLevelType w:val="hybridMultilevel"/>
    <w:tmpl w:val="97286BC4"/>
    <w:lvl w:ilvl="0" w:tplc="BCF0DE4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B7101"/>
    <w:multiLevelType w:val="multilevel"/>
    <w:tmpl w:val="5A7E05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1483D"/>
    <w:multiLevelType w:val="hybridMultilevel"/>
    <w:tmpl w:val="169CA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F72D1"/>
    <w:multiLevelType w:val="hybridMultilevel"/>
    <w:tmpl w:val="329CD948"/>
    <w:lvl w:ilvl="0" w:tplc="04090011">
      <w:start w:val="1"/>
      <w:numFmt w:val="decimal"/>
      <w:lvlText w:val="%1)"/>
      <w:lvlJc w:val="left"/>
      <w:pPr>
        <w:ind w:left="1080" w:hanging="360"/>
      </w:pPr>
      <w:rPr>
        <w:rFonts w:hint="default"/>
        <w:b/>
        <w:i w:val="0"/>
        <w:sz w:val="22"/>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F82D89"/>
    <w:multiLevelType w:val="hybridMultilevel"/>
    <w:tmpl w:val="B316DDEA"/>
    <w:lvl w:ilvl="0" w:tplc="023870F0">
      <w:start w:val="1"/>
      <w:numFmt w:val="decimal"/>
      <w:lvlText w:val="%1."/>
      <w:lvlJc w:val="left"/>
      <w:pPr>
        <w:tabs>
          <w:tab w:val="num" w:pos="1080"/>
        </w:tabs>
        <w:ind w:left="1080" w:hanging="720"/>
      </w:pPr>
      <w:rPr>
        <w:rFonts w:hint="default"/>
        <w:b w:val="0"/>
      </w:rPr>
    </w:lvl>
    <w:lvl w:ilvl="1" w:tplc="6C9642FC">
      <w:start w:val="1"/>
      <w:numFmt w:val="lowerRoman"/>
      <w:lvlText w:val="%2."/>
      <w:lvlJc w:val="right"/>
      <w:pPr>
        <w:tabs>
          <w:tab w:val="num" w:pos="1020"/>
        </w:tabs>
        <w:ind w:left="1020" w:hanging="180"/>
      </w:pPr>
      <w:rPr>
        <w:rFonts w:hint="default"/>
        <w:b w:val="0"/>
        <w:i/>
      </w:rPr>
    </w:lvl>
    <w:lvl w:ilvl="2" w:tplc="6C9642FC">
      <w:start w:val="1"/>
      <w:numFmt w:val="lowerRoman"/>
      <w:lvlText w:val="%3."/>
      <w:lvlJc w:val="right"/>
      <w:pPr>
        <w:tabs>
          <w:tab w:val="num" w:pos="180"/>
        </w:tabs>
        <w:ind w:left="180" w:hanging="180"/>
      </w:pPr>
      <w:rPr>
        <w:rFonts w:hint="default"/>
        <w:b w:val="0"/>
        <w:i/>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84033C"/>
    <w:multiLevelType w:val="multilevel"/>
    <w:tmpl w:val="0409001D"/>
    <w:numStyleLink w:val="1ai"/>
  </w:abstractNum>
  <w:abstractNum w:abstractNumId="12" w15:restartNumberingAfterBreak="0">
    <w:nsid w:val="25795755"/>
    <w:multiLevelType w:val="hybridMultilevel"/>
    <w:tmpl w:val="5F90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F0592"/>
    <w:multiLevelType w:val="hybridMultilevel"/>
    <w:tmpl w:val="9F42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527B6"/>
    <w:multiLevelType w:val="hybridMultilevel"/>
    <w:tmpl w:val="322C306E"/>
    <w:lvl w:ilvl="0" w:tplc="0409000F">
      <w:start w:val="1"/>
      <w:numFmt w:val="decimal"/>
      <w:lvlText w:val="%1."/>
      <w:lvlJc w:val="left"/>
      <w:pPr>
        <w:tabs>
          <w:tab w:val="num" w:pos="432"/>
        </w:tabs>
        <w:ind w:left="432"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2373A"/>
    <w:multiLevelType w:val="hybridMultilevel"/>
    <w:tmpl w:val="B6C4283A"/>
    <w:lvl w:ilvl="0" w:tplc="722682AA">
      <w:start w:val="1"/>
      <w:numFmt w:val="bullet"/>
      <w:lvlText w:val=""/>
      <w:lvlJc w:val="left"/>
      <w:pPr>
        <w:ind w:left="720" w:hanging="360"/>
      </w:pPr>
      <w:rPr>
        <w:rFonts w:ascii="Wingdings" w:hAnsi="Wingding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E123F"/>
    <w:multiLevelType w:val="hybridMultilevel"/>
    <w:tmpl w:val="52F640B8"/>
    <w:lvl w:ilvl="0" w:tplc="023870F0">
      <w:start w:val="1"/>
      <w:numFmt w:val="decimal"/>
      <w:lvlText w:val="%1."/>
      <w:lvlJc w:val="left"/>
      <w:pPr>
        <w:tabs>
          <w:tab w:val="num" w:pos="1080"/>
        </w:tabs>
        <w:ind w:left="1080" w:hanging="720"/>
      </w:pPr>
      <w:rPr>
        <w:rFonts w:hint="default"/>
        <w:b w:val="0"/>
      </w:rPr>
    </w:lvl>
    <w:lvl w:ilvl="1" w:tplc="0409001B">
      <w:start w:val="1"/>
      <w:numFmt w:val="lowerRoman"/>
      <w:lvlText w:val="%2."/>
      <w:lvlJc w:val="righ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B170C4"/>
    <w:multiLevelType w:val="hybridMultilevel"/>
    <w:tmpl w:val="BEB6DA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E69E4"/>
    <w:multiLevelType w:val="hybridMultilevel"/>
    <w:tmpl w:val="1608704C"/>
    <w:lvl w:ilvl="0" w:tplc="A558BE1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038AF"/>
    <w:multiLevelType w:val="hybridMultilevel"/>
    <w:tmpl w:val="C5D4EB8C"/>
    <w:lvl w:ilvl="0" w:tplc="04090003">
      <w:start w:val="1"/>
      <w:numFmt w:val="bullet"/>
      <w:lvlText w:val="o"/>
      <w:lvlJc w:val="left"/>
      <w:pPr>
        <w:tabs>
          <w:tab w:val="num" w:pos="720"/>
        </w:tabs>
        <w:ind w:left="720" w:hanging="360"/>
      </w:pPr>
      <w:rPr>
        <w:rFonts w:ascii="Courier New" w:hAnsi="Courier New" w:cs="Courier New" w:hint="default"/>
        <w:b w:val="0"/>
        <w:i w:val="0"/>
        <w:color w:val="auto"/>
        <w:sz w:val="22"/>
      </w:rPr>
    </w:lvl>
    <w:lvl w:ilvl="1" w:tplc="7E88A5B2">
      <w:numFmt w:val="bullet"/>
      <w:lvlText w:val="-"/>
      <w:lvlJc w:val="left"/>
      <w:pPr>
        <w:tabs>
          <w:tab w:val="num" w:pos="1440"/>
        </w:tabs>
        <w:ind w:left="1440" w:hanging="360"/>
      </w:pPr>
      <w:rPr>
        <w:rFonts w:ascii="Times New Roman" w:hAnsi="Times New Roman" w:hint="default"/>
      </w:rPr>
    </w:lvl>
    <w:lvl w:ilvl="2" w:tplc="18FCD6C6" w:tentative="1">
      <w:start w:val="1"/>
      <w:numFmt w:val="bullet"/>
      <w:lvlText w:val="-"/>
      <w:lvlJc w:val="left"/>
      <w:pPr>
        <w:tabs>
          <w:tab w:val="num" w:pos="2160"/>
        </w:tabs>
        <w:ind w:left="2160" w:hanging="360"/>
      </w:pPr>
      <w:rPr>
        <w:rFonts w:ascii="Times New Roman" w:hAnsi="Times New Roman" w:hint="default"/>
      </w:rPr>
    </w:lvl>
    <w:lvl w:ilvl="3" w:tplc="FCC85202" w:tentative="1">
      <w:start w:val="1"/>
      <w:numFmt w:val="bullet"/>
      <w:lvlText w:val="-"/>
      <w:lvlJc w:val="left"/>
      <w:pPr>
        <w:tabs>
          <w:tab w:val="num" w:pos="2880"/>
        </w:tabs>
        <w:ind w:left="2880" w:hanging="360"/>
      </w:pPr>
      <w:rPr>
        <w:rFonts w:ascii="Times New Roman" w:hAnsi="Times New Roman" w:hint="default"/>
      </w:rPr>
    </w:lvl>
    <w:lvl w:ilvl="4" w:tplc="821613FC" w:tentative="1">
      <w:start w:val="1"/>
      <w:numFmt w:val="bullet"/>
      <w:lvlText w:val="-"/>
      <w:lvlJc w:val="left"/>
      <w:pPr>
        <w:tabs>
          <w:tab w:val="num" w:pos="3600"/>
        </w:tabs>
        <w:ind w:left="3600" w:hanging="360"/>
      </w:pPr>
      <w:rPr>
        <w:rFonts w:ascii="Times New Roman" w:hAnsi="Times New Roman" w:hint="default"/>
      </w:rPr>
    </w:lvl>
    <w:lvl w:ilvl="5" w:tplc="2F54078E" w:tentative="1">
      <w:start w:val="1"/>
      <w:numFmt w:val="bullet"/>
      <w:lvlText w:val="-"/>
      <w:lvlJc w:val="left"/>
      <w:pPr>
        <w:tabs>
          <w:tab w:val="num" w:pos="4320"/>
        </w:tabs>
        <w:ind w:left="4320" w:hanging="360"/>
      </w:pPr>
      <w:rPr>
        <w:rFonts w:ascii="Times New Roman" w:hAnsi="Times New Roman" w:hint="default"/>
      </w:rPr>
    </w:lvl>
    <w:lvl w:ilvl="6" w:tplc="2C68E646" w:tentative="1">
      <w:start w:val="1"/>
      <w:numFmt w:val="bullet"/>
      <w:lvlText w:val="-"/>
      <w:lvlJc w:val="left"/>
      <w:pPr>
        <w:tabs>
          <w:tab w:val="num" w:pos="5040"/>
        </w:tabs>
        <w:ind w:left="5040" w:hanging="360"/>
      </w:pPr>
      <w:rPr>
        <w:rFonts w:ascii="Times New Roman" w:hAnsi="Times New Roman" w:hint="default"/>
      </w:rPr>
    </w:lvl>
    <w:lvl w:ilvl="7" w:tplc="C24C7140" w:tentative="1">
      <w:start w:val="1"/>
      <w:numFmt w:val="bullet"/>
      <w:lvlText w:val="-"/>
      <w:lvlJc w:val="left"/>
      <w:pPr>
        <w:tabs>
          <w:tab w:val="num" w:pos="5760"/>
        </w:tabs>
        <w:ind w:left="5760" w:hanging="360"/>
      </w:pPr>
      <w:rPr>
        <w:rFonts w:ascii="Times New Roman" w:hAnsi="Times New Roman" w:hint="default"/>
      </w:rPr>
    </w:lvl>
    <w:lvl w:ilvl="8" w:tplc="46105E2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2E7809"/>
    <w:multiLevelType w:val="hybridMultilevel"/>
    <w:tmpl w:val="54D270C4"/>
    <w:lvl w:ilvl="0" w:tplc="934C74A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D92565"/>
    <w:multiLevelType w:val="hybridMultilevel"/>
    <w:tmpl w:val="823CCE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737940"/>
    <w:multiLevelType w:val="hybridMultilevel"/>
    <w:tmpl w:val="B09CEEE8"/>
    <w:lvl w:ilvl="0" w:tplc="691AAC46">
      <w:start w:val="1"/>
      <w:numFmt w:val="upperLetter"/>
      <w:lvlText w:val="%1."/>
      <w:lvlJc w:val="left"/>
      <w:pPr>
        <w:ind w:left="360" w:hanging="360"/>
      </w:pPr>
      <w:rPr>
        <w:b/>
      </w:rPr>
    </w:lvl>
    <w:lvl w:ilvl="1" w:tplc="984035EA">
      <w:numFmt w:val="bullet"/>
      <w:lvlText w:val="•"/>
      <w:lvlJc w:val="left"/>
      <w:pPr>
        <w:ind w:left="1080" w:hanging="360"/>
      </w:pPr>
      <w:rPr>
        <w:rFonts w:ascii="Palatino Linotype" w:eastAsia="Times New Roman" w:hAnsi="Palatino Linotype" w:cs="Times New Roman" w:hint="default"/>
      </w:rPr>
    </w:lvl>
    <w:lvl w:ilvl="2" w:tplc="CE309CA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DF28C0"/>
    <w:multiLevelType w:val="hybridMultilevel"/>
    <w:tmpl w:val="035A0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20107"/>
    <w:multiLevelType w:val="hybridMultilevel"/>
    <w:tmpl w:val="16F05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B779B"/>
    <w:multiLevelType w:val="hybridMultilevel"/>
    <w:tmpl w:val="805E0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E1DB1"/>
    <w:multiLevelType w:val="hybridMultilevel"/>
    <w:tmpl w:val="A3F0D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C7C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C43756"/>
    <w:multiLevelType w:val="multilevel"/>
    <w:tmpl w:val="573ACD10"/>
    <w:numStyleLink w:val="Style1"/>
  </w:abstractNum>
  <w:abstractNum w:abstractNumId="29" w15:restartNumberingAfterBreak="0">
    <w:nsid w:val="754C4685"/>
    <w:multiLevelType w:val="multilevel"/>
    <w:tmpl w:val="573ACD10"/>
    <w:styleLink w:val="Style1"/>
    <w:lvl w:ilvl="0">
      <w:start w:val="8"/>
      <w:numFmt w:val="lowerLetter"/>
      <w:lvlText w:val="%1)"/>
      <w:lvlJc w:val="left"/>
      <w:pPr>
        <w:tabs>
          <w:tab w:val="num" w:pos="360"/>
        </w:tabs>
        <w:ind w:left="360" w:hanging="360"/>
      </w:pPr>
      <w:rPr>
        <w:rFonts w:ascii="Palatino Linotype" w:hAnsi="Palatino Linotype" w:hint="default"/>
        <w:b w:val="0"/>
        <w:i w:val="0"/>
        <w:sz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57C60A7"/>
    <w:multiLevelType w:val="multilevel"/>
    <w:tmpl w:val="5B0EAB4C"/>
    <w:lvl w:ilvl="0">
      <w:start w:val="1"/>
      <w:numFmt w:val="decimal"/>
      <w:lvlText w:val="%1."/>
      <w:lvlJc w:val="left"/>
      <w:pPr>
        <w:tabs>
          <w:tab w:val="num" w:pos="360"/>
        </w:tabs>
        <w:ind w:left="360" w:hanging="360"/>
      </w:pPr>
      <w:rPr>
        <w:rFonts w:ascii="Palatino Linotype" w:hAnsi="Palatino Linotype" w:hint="default"/>
        <w:b/>
        <w:i w:val="0"/>
        <w:sz w:val="22"/>
        <w:szCs w:val="22"/>
      </w:rPr>
    </w:lvl>
    <w:lvl w:ilvl="1">
      <w:start w:val="1"/>
      <w:numFmt w:val="upperLetter"/>
      <w:lvlText w:val="%2)"/>
      <w:lvlJc w:val="left"/>
      <w:pPr>
        <w:tabs>
          <w:tab w:val="num" w:pos="720"/>
        </w:tabs>
        <w:ind w:left="720" w:hanging="360"/>
      </w:pPr>
      <w:rPr>
        <w:rFonts w:ascii="Verdana" w:hAnsi="Verdana" w:hint="default"/>
        <w:b w:val="0"/>
        <w:i w:val="0"/>
        <w:sz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6DC2635"/>
    <w:multiLevelType w:val="multilevel"/>
    <w:tmpl w:val="E2C6628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5703DB"/>
    <w:multiLevelType w:val="multilevel"/>
    <w:tmpl w:val="0409001D"/>
    <w:styleLink w:val="1ai"/>
    <w:lvl w:ilvl="0">
      <w:start w:val="1"/>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5"/>
  </w:num>
  <w:num w:numId="3">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4">
    <w:abstractNumId w:val="20"/>
  </w:num>
  <w:num w:numId="5">
    <w:abstractNumId w:val="28"/>
  </w:num>
  <w:num w:numId="6">
    <w:abstractNumId w:val="30"/>
  </w:num>
  <w:num w:numId="7">
    <w:abstractNumId w:val="32"/>
  </w:num>
  <w:num w:numId="8">
    <w:abstractNumId w:val="11"/>
  </w:num>
  <w:num w:numId="9">
    <w:abstractNumId w:val="21"/>
  </w:num>
  <w:num w:numId="10">
    <w:abstractNumId w:val="29"/>
  </w:num>
  <w:num w:numId="11">
    <w:abstractNumId w:val="14"/>
  </w:num>
  <w:num w:numId="12">
    <w:abstractNumId w:val="13"/>
  </w:num>
  <w:num w:numId="13">
    <w:abstractNumId w:val="27"/>
  </w:num>
  <w:num w:numId="14">
    <w:abstractNumId w:val="31"/>
  </w:num>
  <w:num w:numId="15">
    <w:abstractNumId w:val="10"/>
  </w:num>
  <w:num w:numId="16">
    <w:abstractNumId w:val="18"/>
  </w:num>
  <w:num w:numId="17">
    <w:abstractNumId w:val="24"/>
  </w:num>
  <w:num w:numId="18">
    <w:abstractNumId w:val="17"/>
  </w:num>
  <w:num w:numId="19">
    <w:abstractNumId w:val="8"/>
  </w:num>
  <w:num w:numId="20">
    <w:abstractNumId w:val="6"/>
  </w:num>
  <w:num w:numId="21">
    <w:abstractNumId w:val="26"/>
  </w:num>
  <w:num w:numId="22">
    <w:abstractNumId w:val="23"/>
  </w:num>
  <w:num w:numId="23">
    <w:abstractNumId w:val="19"/>
  </w:num>
  <w:num w:numId="24">
    <w:abstractNumId w:val="16"/>
  </w:num>
  <w:num w:numId="25">
    <w:abstractNumId w:val="22"/>
  </w:num>
  <w:num w:numId="26">
    <w:abstractNumId w:val="1"/>
  </w:num>
  <w:num w:numId="27">
    <w:abstractNumId w:val="12"/>
  </w:num>
  <w:num w:numId="28">
    <w:abstractNumId w:val="4"/>
  </w:num>
  <w:num w:numId="29">
    <w:abstractNumId w:val="2"/>
  </w:num>
  <w:num w:numId="30">
    <w:abstractNumId w:val="5"/>
  </w:num>
  <w:num w:numId="31">
    <w:abstractNumId w:val="9"/>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D2"/>
    <w:rsid w:val="000003F7"/>
    <w:rsid w:val="00000670"/>
    <w:rsid w:val="00000A0D"/>
    <w:rsid w:val="00000A76"/>
    <w:rsid w:val="00000A97"/>
    <w:rsid w:val="00000CBD"/>
    <w:rsid w:val="00001049"/>
    <w:rsid w:val="000013A5"/>
    <w:rsid w:val="0000227D"/>
    <w:rsid w:val="0000262A"/>
    <w:rsid w:val="00002894"/>
    <w:rsid w:val="000033CB"/>
    <w:rsid w:val="00003B95"/>
    <w:rsid w:val="00003C30"/>
    <w:rsid w:val="00003F97"/>
    <w:rsid w:val="00004329"/>
    <w:rsid w:val="00004BFE"/>
    <w:rsid w:val="00004D71"/>
    <w:rsid w:val="0000571B"/>
    <w:rsid w:val="000058D7"/>
    <w:rsid w:val="00005BC0"/>
    <w:rsid w:val="00005C09"/>
    <w:rsid w:val="00005D98"/>
    <w:rsid w:val="00005EFF"/>
    <w:rsid w:val="000061F0"/>
    <w:rsid w:val="00006730"/>
    <w:rsid w:val="00007121"/>
    <w:rsid w:val="00007D8C"/>
    <w:rsid w:val="0001042B"/>
    <w:rsid w:val="00010903"/>
    <w:rsid w:val="0001090C"/>
    <w:rsid w:val="00011745"/>
    <w:rsid w:val="00011CD5"/>
    <w:rsid w:val="00011DFB"/>
    <w:rsid w:val="00011EBD"/>
    <w:rsid w:val="00011F93"/>
    <w:rsid w:val="00012104"/>
    <w:rsid w:val="00012A1F"/>
    <w:rsid w:val="00012F45"/>
    <w:rsid w:val="000137FC"/>
    <w:rsid w:val="00013AE4"/>
    <w:rsid w:val="00013C07"/>
    <w:rsid w:val="00014AB9"/>
    <w:rsid w:val="00014D19"/>
    <w:rsid w:val="000150C7"/>
    <w:rsid w:val="00015597"/>
    <w:rsid w:val="00015BB4"/>
    <w:rsid w:val="00016638"/>
    <w:rsid w:val="00016689"/>
    <w:rsid w:val="00016EDD"/>
    <w:rsid w:val="00016EE6"/>
    <w:rsid w:val="00017D23"/>
    <w:rsid w:val="0002020E"/>
    <w:rsid w:val="00020669"/>
    <w:rsid w:val="00020FF0"/>
    <w:rsid w:val="0002105B"/>
    <w:rsid w:val="000212B8"/>
    <w:rsid w:val="000213C3"/>
    <w:rsid w:val="00021728"/>
    <w:rsid w:val="000222CF"/>
    <w:rsid w:val="0002230C"/>
    <w:rsid w:val="0002249D"/>
    <w:rsid w:val="0002265A"/>
    <w:rsid w:val="00022BD8"/>
    <w:rsid w:val="0002327F"/>
    <w:rsid w:val="00023511"/>
    <w:rsid w:val="00023579"/>
    <w:rsid w:val="00023963"/>
    <w:rsid w:val="00023986"/>
    <w:rsid w:val="00023D3B"/>
    <w:rsid w:val="00023E3C"/>
    <w:rsid w:val="000241A6"/>
    <w:rsid w:val="00024322"/>
    <w:rsid w:val="0002438C"/>
    <w:rsid w:val="0002482B"/>
    <w:rsid w:val="00024939"/>
    <w:rsid w:val="00024C4D"/>
    <w:rsid w:val="00024D4C"/>
    <w:rsid w:val="00025107"/>
    <w:rsid w:val="000259AF"/>
    <w:rsid w:val="00025A8F"/>
    <w:rsid w:val="00025AFB"/>
    <w:rsid w:val="00025BB8"/>
    <w:rsid w:val="00025C76"/>
    <w:rsid w:val="00025EAA"/>
    <w:rsid w:val="000260AB"/>
    <w:rsid w:val="000269FC"/>
    <w:rsid w:val="00026E03"/>
    <w:rsid w:val="00026E57"/>
    <w:rsid w:val="000277DD"/>
    <w:rsid w:val="00027A46"/>
    <w:rsid w:val="00027AEE"/>
    <w:rsid w:val="00027B07"/>
    <w:rsid w:val="00027B75"/>
    <w:rsid w:val="00027D48"/>
    <w:rsid w:val="00027DD1"/>
    <w:rsid w:val="00030C0B"/>
    <w:rsid w:val="00031350"/>
    <w:rsid w:val="00031459"/>
    <w:rsid w:val="00031586"/>
    <w:rsid w:val="00031E0F"/>
    <w:rsid w:val="00031E16"/>
    <w:rsid w:val="000320A4"/>
    <w:rsid w:val="0003244B"/>
    <w:rsid w:val="000326C2"/>
    <w:rsid w:val="000327EA"/>
    <w:rsid w:val="00032C3B"/>
    <w:rsid w:val="00032E39"/>
    <w:rsid w:val="0003300C"/>
    <w:rsid w:val="000330DD"/>
    <w:rsid w:val="000335F1"/>
    <w:rsid w:val="00033DE0"/>
    <w:rsid w:val="00033E63"/>
    <w:rsid w:val="000343A2"/>
    <w:rsid w:val="00034535"/>
    <w:rsid w:val="00034713"/>
    <w:rsid w:val="000349E7"/>
    <w:rsid w:val="00035569"/>
    <w:rsid w:val="0003573A"/>
    <w:rsid w:val="000359D7"/>
    <w:rsid w:val="00036CAE"/>
    <w:rsid w:val="00037285"/>
    <w:rsid w:val="00037810"/>
    <w:rsid w:val="000378BA"/>
    <w:rsid w:val="00040AB7"/>
    <w:rsid w:val="0004111D"/>
    <w:rsid w:val="000413CA"/>
    <w:rsid w:val="00041543"/>
    <w:rsid w:val="00041D2D"/>
    <w:rsid w:val="00042094"/>
    <w:rsid w:val="0004238B"/>
    <w:rsid w:val="000426AB"/>
    <w:rsid w:val="00042DCD"/>
    <w:rsid w:val="000431E0"/>
    <w:rsid w:val="000433DC"/>
    <w:rsid w:val="000440A3"/>
    <w:rsid w:val="00044405"/>
    <w:rsid w:val="0004464E"/>
    <w:rsid w:val="000447E2"/>
    <w:rsid w:val="00044A09"/>
    <w:rsid w:val="00044C5A"/>
    <w:rsid w:val="0004513E"/>
    <w:rsid w:val="00045440"/>
    <w:rsid w:val="000459E7"/>
    <w:rsid w:val="00045D52"/>
    <w:rsid w:val="00045FDA"/>
    <w:rsid w:val="000469EA"/>
    <w:rsid w:val="00046F49"/>
    <w:rsid w:val="00046F8A"/>
    <w:rsid w:val="0004763E"/>
    <w:rsid w:val="000478C6"/>
    <w:rsid w:val="00047A22"/>
    <w:rsid w:val="00047E0E"/>
    <w:rsid w:val="00050175"/>
    <w:rsid w:val="000502C8"/>
    <w:rsid w:val="000506B8"/>
    <w:rsid w:val="0005091E"/>
    <w:rsid w:val="00050ACB"/>
    <w:rsid w:val="00051682"/>
    <w:rsid w:val="000518AF"/>
    <w:rsid w:val="00051A7A"/>
    <w:rsid w:val="00051FAD"/>
    <w:rsid w:val="00052004"/>
    <w:rsid w:val="0005269E"/>
    <w:rsid w:val="0005272C"/>
    <w:rsid w:val="000532AA"/>
    <w:rsid w:val="00053641"/>
    <w:rsid w:val="00053FFF"/>
    <w:rsid w:val="00054449"/>
    <w:rsid w:val="000550C8"/>
    <w:rsid w:val="0005519D"/>
    <w:rsid w:val="000556E0"/>
    <w:rsid w:val="000559E1"/>
    <w:rsid w:val="000567AA"/>
    <w:rsid w:val="00056C90"/>
    <w:rsid w:val="00056D0B"/>
    <w:rsid w:val="00057389"/>
    <w:rsid w:val="0005771F"/>
    <w:rsid w:val="00057AA0"/>
    <w:rsid w:val="00057AD2"/>
    <w:rsid w:val="000604FC"/>
    <w:rsid w:val="000605A0"/>
    <w:rsid w:val="00060A96"/>
    <w:rsid w:val="00060B99"/>
    <w:rsid w:val="00061193"/>
    <w:rsid w:val="00061285"/>
    <w:rsid w:val="0006128F"/>
    <w:rsid w:val="00061757"/>
    <w:rsid w:val="00061838"/>
    <w:rsid w:val="00061C90"/>
    <w:rsid w:val="00061DA4"/>
    <w:rsid w:val="00061E99"/>
    <w:rsid w:val="000629FD"/>
    <w:rsid w:val="00062B4B"/>
    <w:rsid w:val="000633CB"/>
    <w:rsid w:val="00063470"/>
    <w:rsid w:val="000639AC"/>
    <w:rsid w:val="00063D56"/>
    <w:rsid w:val="000640C6"/>
    <w:rsid w:val="000641CD"/>
    <w:rsid w:val="0006452B"/>
    <w:rsid w:val="00064572"/>
    <w:rsid w:val="000646A2"/>
    <w:rsid w:val="0006531D"/>
    <w:rsid w:val="000658B2"/>
    <w:rsid w:val="000658D8"/>
    <w:rsid w:val="000658DE"/>
    <w:rsid w:val="00065A5C"/>
    <w:rsid w:val="0006639E"/>
    <w:rsid w:val="00066E3F"/>
    <w:rsid w:val="000676D9"/>
    <w:rsid w:val="00067B17"/>
    <w:rsid w:val="0007052E"/>
    <w:rsid w:val="0007095E"/>
    <w:rsid w:val="00070ED9"/>
    <w:rsid w:val="00070F60"/>
    <w:rsid w:val="000712ED"/>
    <w:rsid w:val="00071589"/>
    <w:rsid w:val="00071A9A"/>
    <w:rsid w:val="00072042"/>
    <w:rsid w:val="000720FA"/>
    <w:rsid w:val="000722FA"/>
    <w:rsid w:val="00072523"/>
    <w:rsid w:val="0007376A"/>
    <w:rsid w:val="0007394E"/>
    <w:rsid w:val="00073CB7"/>
    <w:rsid w:val="00073DE8"/>
    <w:rsid w:val="00073E4D"/>
    <w:rsid w:val="000741BE"/>
    <w:rsid w:val="0007479E"/>
    <w:rsid w:val="00074C73"/>
    <w:rsid w:val="00074C9D"/>
    <w:rsid w:val="00075893"/>
    <w:rsid w:val="00075A09"/>
    <w:rsid w:val="000764E5"/>
    <w:rsid w:val="0007775A"/>
    <w:rsid w:val="00077AE7"/>
    <w:rsid w:val="000800AB"/>
    <w:rsid w:val="000800D1"/>
    <w:rsid w:val="0008063C"/>
    <w:rsid w:val="0008067F"/>
    <w:rsid w:val="000808AB"/>
    <w:rsid w:val="00080EEB"/>
    <w:rsid w:val="00081A72"/>
    <w:rsid w:val="00081B79"/>
    <w:rsid w:val="00082117"/>
    <w:rsid w:val="000826FC"/>
    <w:rsid w:val="00082ADA"/>
    <w:rsid w:val="00082D7C"/>
    <w:rsid w:val="00082D8E"/>
    <w:rsid w:val="00082F67"/>
    <w:rsid w:val="000831C8"/>
    <w:rsid w:val="00083572"/>
    <w:rsid w:val="000838F7"/>
    <w:rsid w:val="00083EF2"/>
    <w:rsid w:val="00084861"/>
    <w:rsid w:val="00084948"/>
    <w:rsid w:val="0008523C"/>
    <w:rsid w:val="00085274"/>
    <w:rsid w:val="00085A94"/>
    <w:rsid w:val="00085DB3"/>
    <w:rsid w:val="0008604D"/>
    <w:rsid w:val="000862FD"/>
    <w:rsid w:val="000875C7"/>
    <w:rsid w:val="00087DBE"/>
    <w:rsid w:val="0009051B"/>
    <w:rsid w:val="00090A65"/>
    <w:rsid w:val="00090C17"/>
    <w:rsid w:val="00090CAF"/>
    <w:rsid w:val="000910B8"/>
    <w:rsid w:val="00091815"/>
    <w:rsid w:val="00091F1D"/>
    <w:rsid w:val="00092655"/>
    <w:rsid w:val="00092890"/>
    <w:rsid w:val="00092DE0"/>
    <w:rsid w:val="00092E11"/>
    <w:rsid w:val="00093253"/>
    <w:rsid w:val="00093624"/>
    <w:rsid w:val="000939BB"/>
    <w:rsid w:val="00093E5B"/>
    <w:rsid w:val="00094481"/>
    <w:rsid w:val="00095453"/>
    <w:rsid w:val="00095831"/>
    <w:rsid w:val="00095AD3"/>
    <w:rsid w:val="00095AF4"/>
    <w:rsid w:val="00096A56"/>
    <w:rsid w:val="00096FD7"/>
    <w:rsid w:val="00097285"/>
    <w:rsid w:val="00097867"/>
    <w:rsid w:val="000978A6"/>
    <w:rsid w:val="000A0852"/>
    <w:rsid w:val="000A08DA"/>
    <w:rsid w:val="000A095C"/>
    <w:rsid w:val="000A0A01"/>
    <w:rsid w:val="000A0F1F"/>
    <w:rsid w:val="000A1575"/>
    <w:rsid w:val="000A1C43"/>
    <w:rsid w:val="000A1F49"/>
    <w:rsid w:val="000A1F8E"/>
    <w:rsid w:val="000A2B22"/>
    <w:rsid w:val="000A3047"/>
    <w:rsid w:val="000A3CA6"/>
    <w:rsid w:val="000A3D0B"/>
    <w:rsid w:val="000A40DF"/>
    <w:rsid w:val="000A4285"/>
    <w:rsid w:val="000A4581"/>
    <w:rsid w:val="000A581A"/>
    <w:rsid w:val="000A58A9"/>
    <w:rsid w:val="000A596D"/>
    <w:rsid w:val="000A59A3"/>
    <w:rsid w:val="000A5CE0"/>
    <w:rsid w:val="000A630D"/>
    <w:rsid w:val="000A6568"/>
    <w:rsid w:val="000A6B54"/>
    <w:rsid w:val="000A70BE"/>
    <w:rsid w:val="000A7873"/>
    <w:rsid w:val="000A7BF5"/>
    <w:rsid w:val="000B0AF6"/>
    <w:rsid w:val="000B0E00"/>
    <w:rsid w:val="000B0E63"/>
    <w:rsid w:val="000B0F49"/>
    <w:rsid w:val="000B18D4"/>
    <w:rsid w:val="000B1AB4"/>
    <w:rsid w:val="000B22A2"/>
    <w:rsid w:val="000B23C1"/>
    <w:rsid w:val="000B2900"/>
    <w:rsid w:val="000B2A42"/>
    <w:rsid w:val="000B2BF2"/>
    <w:rsid w:val="000B2CD0"/>
    <w:rsid w:val="000B309C"/>
    <w:rsid w:val="000B37BB"/>
    <w:rsid w:val="000B3D0A"/>
    <w:rsid w:val="000B40B2"/>
    <w:rsid w:val="000B454D"/>
    <w:rsid w:val="000B46A2"/>
    <w:rsid w:val="000B4BC7"/>
    <w:rsid w:val="000B4BCE"/>
    <w:rsid w:val="000B4D03"/>
    <w:rsid w:val="000B4D3B"/>
    <w:rsid w:val="000B4E1C"/>
    <w:rsid w:val="000B5A65"/>
    <w:rsid w:val="000B5E3E"/>
    <w:rsid w:val="000B5F40"/>
    <w:rsid w:val="000B6012"/>
    <w:rsid w:val="000B6042"/>
    <w:rsid w:val="000B612C"/>
    <w:rsid w:val="000B6CE0"/>
    <w:rsid w:val="000B7254"/>
    <w:rsid w:val="000B73F1"/>
    <w:rsid w:val="000B7414"/>
    <w:rsid w:val="000C01ED"/>
    <w:rsid w:val="000C03B8"/>
    <w:rsid w:val="000C06EE"/>
    <w:rsid w:val="000C09C3"/>
    <w:rsid w:val="000C0B15"/>
    <w:rsid w:val="000C1651"/>
    <w:rsid w:val="000C21AE"/>
    <w:rsid w:val="000C264F"/>
    <w:rsid w:val="000C2A72"/>
    <w:rsid w:val="000C376C"/>
    <w:rsid w:val="000C3C89"/>
    <w:rsid w:val="000C3CB8"/>
    <w:rsid w:val="000C3ED2"/>
    <w:rsid w:val="000C3FCF"/>
    <w:rsid w:val="000C4096"/>
    <w:rsid w:val="000C4102"/>
    <w:rsid w:val="000C4469"/>
    <w:rsid w:val="000C48C5"/>
    <w:rsid w:val="000C4F18"/>
    <w:rsid w:val="000C533F"/>
    <w:rsid w:val="000C54BD"/>
    <w:rsid w:val="000C5AA2"/>
    <w:rsid w:val="000C6104"/>
    <w:rsid w:val="000C6BBB"/>
    <w:rsid w:val="000C7BAE"/>
    <w:rsid w:val="000C7EF6"/>
    <w:rsid w:val="000D0244"/>
    <w:rsid w:val="000D074A"/>
    <w:rsid w:val="000D0937"/>
    <w:rsid w:val="000D0BBF"/>
    <w:rsid w:val="000D10CD"/>
    <w:rsid w:val="000D139E"/>
    <w:rsid w:val="000D170D"/>
    <w:rsid w:val="000D1F68"/>
    <w:rsid w:val="000D2BF0"/>
    <w:rsid w:val="000D3012"/>
    <w:rsid w:val="000D401A"/>
    <w:rsid w:val="000D47D0"/>
    <w:rsid w:val="000D4A2C"/>
    <w:rsid w:val="000D5063"/>
    <w:rsid w:val="000D5D6B"/>
    <w:rsid w:val="000D60F9"/>
    <w:rsid w:val="000D71C1"/>
    <w:rsid w:val="000D7629"/>
    <w:rsid w:val="000D773B"/>
    <w:rsid w:val="000D78E8"/>
    <w:rsid w:val="000D7AF7"/>
    <w:rsid w:val="000D7C13"/>
    <w:rsid w:val="000D7C4A"/>
    <w:rsid w:val="000D7CFB"/>
    <w:rsid w:val="000E201C"/>
    <w:rsid w:val="000E2023"/>
    <w:rsid w:val="000E20C0"/>
    <w:rsid w:val="000E21CC"/>
    <w:rsid w:val="000E22B1"/>
    <w:rsid w:val="000E2375"/>
    <w:rsid w:val="000E24CE"/>
    <w:rsid w:val="000E34F5"/>
    <w:rsid w:val="000E35EE"/>
    <w:rsid w:val="000E3949"/>
    <w:rsid w:val="000E3ADC"/>
    <w:rsid w:val="000E3D4C"/>
    <w:rsid w:val="000E4298"/>
    <w:rsid w:val="000E4469"/>
    <w:rsid w:val="000E44FA"/>
    <w:rsid w:val="000E486F"/>
    <w:rsid w:val="000E4CB3"/>
    <w:rsid w:val="000E542B"/>
    <w:rsid w:val="000E55F7"/>
    <w:rsid w:val="000E57EA"/>
    <w:rsid w:val="000E5BD0"/>
    <w:rsid w:val="000E5EFD"/>
    <w:rsid w:val="000E5F7A"/>
    <w:rsid w:val="000E6345"/>
    <w:rsid w:val="000E640B"/>
    <w:rsid w:val="000E6851"/>
    <w:rsid w:val="000E6DDA"/>
    <w:rsid w:val="000E6DE4"/>
    <w:rsid w:val="000E7069"/>
    <w:rsid w:val="000E71C7"/>
    <w:rsid w:val="000E73B5"/>
    <w:rsid w:val="000E7964"/>
    <w:rsid w:val="000E7A4C"/>
    <w:rsid w:val="000E7F18"/>
    <w:rsid w:val="000F00C9"/>
    <w:rsid w:val="000F04BB"/>
    <w:rsid w:val="000F04D4"/>
    <w:rsid w:val="000F0B88"/>
    <w:rsid w:val="000F0BE1"/>
    <w:rsid w:val="000F0D25"/>
    <w:rsid w:val="000F0D78"/>
    <w:rsid w:val="000F1219"/>
    <w:rsid w:val="000F1B40"/>
    <w:rsid w:val="000F1F46"/>
    <w:rsid w:val="000F236A"/>
    <w:rsid w:val="000F305F"/>
    <w:rsid w:val="000F3391"/>
    <w:rsid w:val="000F3478"/>
    <w:rsid w:val="000F3624"/>
    <w:rsid w:val="000F38B4"/>
    <w:rsid w:val="000F403B"/>
    <w:rsid w:val="000F40CC"/>
    <w:rsid w:val="000F41FF"/>
    <w:rsid w:val="000F4423"/>
    <w:rsid w:val="000F4A47"/>
    <w:rsid w:val="000F4C96"/>
    <w:rsid w:val="000F4CD0"/>
    <w:rsid w:val="000F546D"/>
    <w:rsid w:val="000F5680"/>
    <w:rsid w:val="000F5997"/>
    <w:rsid w:val="000F5C7A"/>
    <w:rsid w:val="000F63C5"/>
    <w:rsid w:val="000F6F06"/>
    <w:rsid w:val="000F7730"/>
    <w:rsid w:val="000F7EE4"/>
    <w:rsid w:val="001004A6"/>
    <w:rsid w:val="00100A2A"/>
    <w:rsid w:val="00100BB2"/>
    <w:rsid w:val="00100EF3"/>
    <w:rsid w:val="00101192"/>
    <w:rsid w:val="00101343"/>
    <w:rsid w:val="00101790"/>
    <w:rsid w:val="00101D13"/>
    <w:rsid w:val="00101DF7"/>
    <w:rsid w:val="00101E5E"/>
    <w:rsid w:val="00102612"/>
    <w:rsid w:val="0010278F"/>
    <w:rsid w:val="0010349A"/>
    <w:rsid w:val="00103A5F"/>
    <w:rsid w:val="0010460A"/>
    <w:rsid w:val="00105457"/>
    <w:rsid w:val="001054FB"/>
    <w:rsid w:val="0010603D"/>
    <w:rsid w:val="00106C8D"/>
    <w:rsid w:val="00107489"/>
    <w:rsid w:val="001074DA"/>
    <w:rsid w:val="001078AA"/>
    <w:rsid w:val="001100AE"/>
    <w:rsid w:val="00110BF3"/>
    <w:rsid w:val="00111129"/>
    <w:rsid w:val="00112AD7"/>
    <w:rsid w:val="00112EB2"/>
    <w:rsid w:val="001138E5"/>
    <w:rsid w:val="001139F7"/>
    <w:rsid w:val="00113DDB"/>
    <w:rsid w:val="00113E43"/>
    <w:rsid w:val="00114816"/>
    <w:rsid w:val="00114A28"/>
    <w:rsid w:val="00114D11"/>
    <w:rsid w:val="001152F2"/>
    <w:rsid w:val="0011543E"/>
    <w:rsid w:val="00115BF5"/>
    <w:rsid w:val="00115E00"/>
    <w:rsid w:val="00115FA3"/>
    <w:rsid w:val="00116BC8"/>
    <w:rsid w:val="00117080"/>
    <w:rsid w:val="00117757"/>
    <w:rsid w:val="001202ED"/>
    <w:rsid w:val="001203B3"/>
    <w:rsid w:val="0012082E"/>
    <w:rsid w:val="001215B9"/>
    <w:rsid w:val="00121BEA"/>
    <w:rsid w:val="00121BF8"/>
    <w:rsid w:val="00121E3C"/>
    <w:rsid w:val="001221B8"/>
    <w:rsid w:val="0012234B"/>
    <w:rsid w:val="001228D2"/>
    <w:rsid w:val="00122923"/>
    <w:rsid w:val="00122A1F"/>
    <w:rsid w:val="00122A6D"/>
    <w:rsid w:val="00123479"/>
    <w:rsid w:val="001235A2"/>
    <w:rsid w:val="00123A8D"/>
    <w:rsid w:val="00123CBA"/>
    <w:rsid w:val="00123F23"/>
    <w:rsid w:val="00124533"/>
    <w:rsid w:val="00124A19"/>
    <w:rsid w:val="00124AA6"/>
    <w:rsid w:val="0012511A"/>
    <w:rsid w:val="00125383"/>
    <w:rsid w:val="001257A8"/>
    <w:rsid w:val="00125B24"/>
    <w:rsid w:val="00127BE2"/>
    <w:rsid w:val="00127EEF"/>
    <w:rsid w:val="00127F79"/>
    <w:rsid w:val="00130144"/>
    <w:rsid w:val="001301C2"/>
    <w:rsid w:val="001305D5"/>
    <w:rsid w:val="00130706"/>
    <w:rsid w:val="0013070E"/>
    <w:rsid w:val="00130F40"/>
    <w:rsid w:val="00131677"/>
    <w:rsid w:val="001322C5"/>
    <w:rsid w:val="0013239C"/>
    <w:rsid w:val="00132739"/>
    <w:rsid w:val="00132834"/>
    <w:rsid w:val="00132CB3"/>
    <w:rsid w:val="00132E6A"/>
    <w:rsid w:val="00133376"/>
    <w:rsid w:val="00133522"/>
    <w:rsid w:val="00133985"/>
    <w:rsid w:val="00133A04"/>
    <w:rsid w:val="00133B61"/>
    <w:rsid w:val="00133CA2"/>
    <w:rsid w:val="00133D7C"/>
    <w:rsid w:val="00134017"/>
    <w:rsid w:val="001340B6"/>
    <w:rsid w:val="00134304"/>
    <w:rsid w:val="00134444"/>
    <w:rsid w:val="00134EE9"/>
    <w:rsid w:val="00135656"/>
    <w:rsid w:val="001357F7"/>
    <w:rsid w:val="001359FB"/>
    <w:rsid w:val="001365F4"/>
    <w:rsid w:val="00136706"/>
    <w:rsid w:val="00136A41"/>
    <w:rsid w:val="00137418"/>
    <w:rsid w:val="0013780F"/>
    <w:rsid w:val="00137F00"/>
    <w:rsid w:val="001403BC"/>
    <w:rsid w:val="00140666"/>
    <w:rsid w:val="00140760"/>
    <w:rsid w:val="00140A3C"/>
    <w:rsid w:val="00140EFD"/>
    <w:rsid w:val="00140F01"/>
    <w:rsid w:val="00141209"/>
    <w:rsid w:val="0014142D"/>
    <w:rsid w:val="001415BB"/>
    <w:rsid w:val="00141787"/>
    <w:rsid w:val="00141819"/>
    <w:rsid w:val="00141FD6"/>
    <w:rsid w:val="0014392B"/>
    <w:rsid w:val="00143A61"/>
    <w:rsid w:val="00143C0C"/>
    <w:rsid w:val="0014445C"/>
    <w:rsid w:val="0014471B"/>
    <w:rsid w:val="00144894"/>
    <w:rsid w:val="0014493E"/>
    <w:rsid w:val="001449AA"/>
    <w:rsid w:val="00144A70"/>
    <w:rsid w:val="00144CF2"/>
    <w:rsid w:val="00144F44"/>
    <w:rsid w:val="00145027"/>
    <w:rsid w:val="00145165"/>
    <w:rsid w:val="001453A2"/>
    <w:rsid w:val="00145527"/>
    <w:rsid w:val="0014552E"/>
    <w:rsid w:val="00145614"/>
    <w:rsid w:val="0014566C"/>
    <w:rsid w:val="001457DD"/>
    <w:rsid w:val="00145AB9"/>
    <w:rsid w:val="00145B86"/>
    <w:rsid w:val="00145C9C"/>
    <w:rsid w:val="001464E5"/>
    <w:rsid w:val="001464E8"/>
    <w:rsid w:val="00146772"/>
    <w:rsid w:val="00146AB2"/>
    <w:rsid w:val="00146BA6"/>
    <w:rsid w:val="00146BE2"/>
    <w:rsid w:val="00146C74"/>
    <w:rsid w:val="001475CB"/>
    <w:rsid w:val="00147706"/>
    <w:rsid w:val="001477D3"/>
    <w:rsid w:val="00147E27"/>
    <w:rsid w:val="001501D5"/>
    <w:rsid w:val="0015026F"/>
    <w:rsid w:val="00150291"/>
    <w:rsid w:val="001502AE"/>
    <w:rsid w:val="001503B7"/>
    <w:rsid w:val="001503E4"/>
    <w:rsid w:val="00150552"/>
    <w:rsid w:val="0015112D"/>
    <w:rsid w:val="001511AA"/>
    <w:rsid w:val="001515BB"/>
    <w:rsid w:val="001516CC"/>
    <w:rsid w:val="00151DB4"/>
    <w:rsid w:val="001529DE"/>
    <w:rsid w:val="00152DAD"/>
    <w:rsid w:val="001534B6"/>
    <w:rsid w:val="001536C1"/>
    <w:rsid w:val="001541FA"/>
    <w:rsid w:val="00154367"/>
    <w:rsid w:val="00154597"/>
    <w:rsid w:val="00154906"/>
    <w:rsid w:val="00154C5D"/>
    <w:rsid w:val="00154DC2"/>
    <w:rsid w:val="0015562F"/>
    <w:rsid w:val="001559CA"/>
    <w:rsid w:val="00155ACA"/>
    <w:rsid w:val="00155B88"/>
    <w:rsid w:val="00155CC4"/>
    <w:rsid w:val="00156082"/>
    <w:rsid w:val="001562E4"/>
    <w:rsid w:val="00156341"/>
    <w:rsid w:val="00156376"/>
    <w:rsid w:val="001563EA"/>
    <w:rsid w:val="0015665A"/>
    <w:rsid w:val="001568C5"/>
    <w:rsid w:val="00157089"/>
    <w:rsid w:val="001573CD"/>
    <w:rsid w:val="00160711"/>
    <w:rsid w:val="00160957"/>
    <w:rsid w:val="00160FEF"/>
    <w:rsid w:val="00161057"/>
    <w:rsid w:val="00161812"/>
    <w:rsid w:val="001618ED"/>
    <w:rsid w:val="00161E1F"/>
    <w:rsid w:val="00161F44"/>
    <w:rsid w:val="0016251F"/>
    <w:rsid w:val="00162727"/>
    <w:rsid w:val="00162926"/>
    <w:rsid w:val="00163BDC"/>
    <w:rsid w:val="0016401B"/>
    <w:rsid w:val="00164393"/>
    <w:rsid w:val="00164591"/>
    <w:rsid w:val="0016478A"/>
    <w:rsid w:val="00165431"/>
    <w:rsid w:val="00165AFB"/>
    <w:rsid w:val="00165FB6"/>
    <w:rsid w:val="00166029"/>
    <w:rsid w:val="00166042"/>
    <w:rsid w:val="00166075"/>
    <w:rsid w:val="001665B2"/>
    <w:rsid w:val="0016695B"/>
    <w:rsid w:val="00166D7D"/>
    <w:rsid w:val="00167810"/>
    <w:rsid w:val="0016799F"/>
    <w:rsid w:val="00167A49"/>
    <w:rsid w:val="00167C8A"/>
    <w:rsid w:val="00167E92"/>
    <w:rsid w:val="00167EA7"/>
    <w:rsid w:val="0017039E"/>
    <w:rsid w:val="00170508"/>
    <w:rsid w:val="00170E7E"/>
    <w:rsid w:val="00171978"/>
    <w:rsid w:val="00171B57"/>
    <w:rsid w:val="00171CAA"/>
    <w:rsid w:val="00171CDC"/>
    <w:rsid w:val="00171DF9"/>
    <w:rsid w:val="00171F0F"/>
    <w:rsid w:val="00172013"/>
    <w:rsid w:val="001724D3"/>
    <w:rsid w:val="001730FA"/>
    <w:rsid w:val="0017323A"/>
    <w:rsid w:val="00173687"/>
    <w:rsid w:val="00173A5C"/>
    <w:rsid w:val="00173D4B"/>
    <w:rsid w:val="00173EDB"/>
    <w:rsid w:val="001746B1"/>
    <w:rsid w:val="00174873"/>
    <w:rsid w:val="00174971"/>
    <w:rsid w:val="00174BBD"/>
    <w:rsid w:val="00174D4D"/>
    <w:rsid w:val="00175095"/>
    <w:rsid w:val="001751F1"/>
    <w:rsid w:val="001753D2"/>
    <w:rsid w:val="00175517"/>
    <w:rsid w:val="00175524"/>
    <w:rsid w:val="001757E3"/>
    <w:rsid w:val="00175BE3"/>
    <w:rsid w:val="00175D72"/>
    <w:rsid w:val="00176C9D"/>
    <w:rsid w:val="00176DF2"/>
    <w:rsid w:val="00176FB8"/>
    <w:rsid w:val="00177870"/>
    <w:rsid w:val="00180BB8"/>
    <w:rsid w:val="00180E77"/>
    <w:rsid w:val="001810A4"/>
    <w:rsid w:val="00181E0A"/>
    <w:rsid w:val="00182254"/>
    <w:rsid w:val="001824CB"/>
    <w:rsid w:val="00182A80"/>
    <w:rsid w:val="00183187"/>
    <w:rsid w:val="00183C58"/>
    <w:rsid w:val="00183F5B"/>
    <w:rsid w:val="001844F6"/>
    <w:rsid w:val="0018462A"/>
    <w:rsid w:val="001848F0"/>
    <w:rsid w:val="00184FCA"/>
    <w:rsid w:val="001851B9"/>
    <w:rsid w:val="001856A8"/>
    <w:rsid w:val="00185E8E"/>
    <w:rsid w:val="00186295"/>
    <w:rsid w:val="0018666B"/>
    <w:rsid w:val="00186691"/>
    <w:rsid w:val="00186818"/>
    <w:rsid w:val="00186F99"/>
    <w:rsid w:val="0018714A"/>
    <w:rsid w:val="00187244"/>
    <w:rsid w:val="001874BB"/>
    <w:rsid w:val="001876A6"/>
    <w:rsid w:val="001878BA"/>
    <w:rsid w:val="00190441"/>
    <w:rsid w:val="00190527"/>
    <w:rsid w:val="001907F9"/>
    <w:rsid w:val="00190921"/>
    <w:rsid w:val="00190D3B"/>
    <w:rsid w:val="00191511"/>
    <w:rsid w:val="00191A56"/>
    <w:rsid w:val="00191B7B"/>
    <w:rsid w:val="00192688"/>
    <w:rsid w:val="001926C7"/>
    <w:rsid w:val="00192A8A"/>
    <w:rsid w:val="001933C6"/>
    <w:rsid w:val="00193A6B"/>
    <w:rsid w:val="00194059"/>
    <w:rsid w:val="00194347"/>
    <w:rsid w:val="00194445"/>
    <w:rsid w:val="00195C8A"/>
    <w:rsid w:val="00195F2C"/>
    <w:rsid w:val="0019603A"/>
    <w:rsid w:val="0019643D"/>
    <w:rsid w:val="00196732"/>
    <w:rsid w:val="00197295"/>
    <w:rsid w:val="00197777"/>
    <w:rsid w:val="00197939"/>
    <w:rsid w:val="00197C23"/>
    <w:rsid w:val="00197C49"/>
    <w:rsid w:val="00197FDA"/>
    <w:rsid w:val="00197FDE"/>
    <w:rsid w:val="001A0248"/>
    <w:rsid w:val="001A083C"/>
    <w:rsid w:val="001A11A3"/>
    <w:rsid w:val="001A121F"/>
    <w:rsid w:val="001A1346"/>
    <w:rsid w:val="001A18B0"/>
    <w:rsid w:val="001A2291"/>
    <w:rsid w:val="001A2695"/>
    <w:rsid w:val="001A2787"/>
    <w:rsid w:val="001A3339"/>
    <w:rsid w:val="001A35E7"/>
    <w:rsid w:val="001A390B"/>
    <w:rsid w:val="001A391F"/>
    <w:rsid w:val="001A3935"/>
    <w:rsid w:val="001A3D87"/>
    <w:rsid w:val="001A4B71"/>
    <w:rsid w:val="001A50E7"/>
    <w:rsid w:val="001A5135"/>
    <w:rsid w:val="001A55B2"/>
    <w:rsid w:val="001A5912"/>
    <w:rsid w:val="001A5923"/>
    <w:rsid w:val="001A5E59"/>
    <w:rsid w:val="001A5F7B"/>
    <w:rsid w:val="001A5F81"/>
    <w:rsid w:val="001A61FA"/>
    <w:rsid w:val="001A6585"/>
    <w:rsid w:val="001A66F8"/>
    <w:rsid w:val="001A67C2"/>
    <w:rsid w:val="001A6C5B"/>
    <w:rsid w:val="001A6DD2"/>
    <w:rsid w:val="001B0793"/>
    <w:rsid w:val="001B0B82"/>
    <w:rsid w:val="001B10BC"/>
    <w:rsid w:val="001B1277"/>
    <w:rsid w:val="001B14C4"/>
    <w:rsid w:val="001B1D69"/>
    <w:rsid w:val="001B23AA"/>
    <w:rsid w:val="001B25F8"/>
    <w:rsid w:val="001B2F59"/>
    <w:rsid w:val="001B3418"/>
    <w:rsid w:val="001B35E9"/>
    <w:rsid w:val="001B3873"/>
    <w:rsid w:val="001B397F"/>
    <w:rsid w:val="001B3F6E"/>
    <w:rsid w:val="001B4718"/>
    <w:rsid w:val="001B47C7"/>
    <w:rsid w:val="001B495C"/>
    <w:rsid w:val="001B4DDF"/>
    <w:rsid w:val="001B4F4E"/>
    <w:rsid w:val="001B53D9"/>
    <w:rsid w:val="001B5C0C"/>
    <w:rsid w:val="001B6340"/>
    <w:rsid w:val="001B6615"/>
    <w:rsid w:val="001B6A06"/>
    <w:rsid w:val="001B6D45"/>
    <w:rsid w:val="001B74FE"/>
    <w:rsid w:val="001B7651"/>
    <w:rsid w:val="001B7AD8"/>
    <w:rsid w:val="001B7BDD"/>
    <w:rsid w:val="001C029E"/>
    <w:rsid w:val="001C0780"/>
    <w:rsid w:val="001C07E0"/>
    <w:rsid w:val="001C0D96"/>
    <w:rsid w:val="001C124E"/>
    <w:rsid w:val="001C157B"/>
    <w:rsid w:val="001C1755"/>
    <w:rsid w:val="001C1834"/>
    <w:rsid w:val="001C1889"/>
    <w:rsid w:val="001C1EFC"/>
    <w:rsid w:val="001C2541"/>
    <w:rsid w:val="001C3430"/>
    <w:rsid w:val="001C34E4"/>
    <w:rsid w:val="001C3DFF"/>
    <w:rsid w:val="001C3FAE"/>
    <w:rsid w:val="001C41CC"/>
    <w:rsid w:val="001C452B"/>
    <w:rsid w:val="001C4AE5"/>
    <w:rsid w:val="001C5206"/>
    <w:rsid w:val="001C53F2"/>
    <w:rsid w:val="001C588A"/>
    <w:rsid w:val="001C5AB1"/>
    <w:rsid w:val="001C5B75"/>
    <w:rsid w:val="001C5BBD"/>
    <w:rsid w:val="001C6152"/>
    <w:rsid w:val="001C64AC"/>
    <w:rsid w:val="001C6524"/>
    <w:rsid w:val="001C67C9"/>
    <w:rsid w:val="001C7188"/>
    <w:rsid w:val="001C7248"/>
    <w:rsid w:val="001C7553"/>
    <w:rsid w:val="001C761F"/>
    <w:rsid w:val="001C7806"/>
    <w:rsid w:val="001C7BDD"/>
    <w:rsid w:val="001C7E42"/>
    <w:rsid w:val="001D087A"/>
    <w:rsid w:val="001D0FFB"/>
    <w:rsid w:val="001D129E"/>
    <w:rsid w:val="001D1877"/>
    <w:rsid w:val="001D1A43"/>
    <w:rsid w:val="001D1BAB"/>
    <w:rsid w:val="001D1E2A"/>
    <w:rsid w:val="001D2026"/>
    <w:rsid w:val="001D215D"/>
    <w:rsid w:val="001D268D"/>
    <w:rsid w:val="001D2F23"/>
    <w:rsid w:val="001D3162"/>
    <w:rsid w:val="001D3473"/>
    <w:rsid w:val="001D3BCA"/>
    <w:rsid w:val="001D4178"/>
    <w:rsid w:val="001D43A1"/>
    <w:rsid w:val="001D4F0D"/>
    <w:rsid w:val="001D4FC7"/>
    <w:rsid w:val="001D5040"/>
    <w:rsid w:val="001D54B4"/>
    <w:rsid w:val="001D5F1E"/>
    <w:rsid w:val="001D6DA6"/>
    <w:rsid w:val="001E0363"/>
    <w:rsid w:val="001E09C3"/>
    <w:rsid w:val="001E0BED"/>
    <w:rsid w:val="001E106D"/>
    <w:rsid w:val="001E137F"/>
    <w:rsid w:val="001E15CF"/>
    <w:rsid w:val="001E1CEE"/>
    <w:rsid w:val="001E1DA9"/>
    <w:rsid w:val="001E3300"/>
    <w:rsid w:val="001E333B"/>
    <w:rsid w:val="001E3D7D"/>
    <w:rsid w:val="001E46A2"/>
    <w:rsid w:val="001E4A62"/>
    <w:rsid w:val="001E4F0B"/>
    <w:rsid w:val="001E534B"/>
    <w:rsid w:val="001E5D96"/>
    <w:rsid w:val="001E5EF0"/>
    <w:rsid w:val="001E6206"/>
    <w:rsid w:val="001E6309"/>
    <w:rsid w:val="001E63AF"/>
    <w:rsid w:val="001E6AD6"/>
    <w:rsid w:val="001E6B50"/>
    <w:rsid w:val="001E6BE0"/>
    <w:rsid w:val="001E6C5D"/>
    <w:rsid w:val="001E6C7C"/>
    <w:rsid w:val="001E6DFA"/>
    <w:rsid w:val="001E753D"/>
    <w:rsid w:val="001E7738"/>
    <w:rsid w:val="001E7C17"/>
    <w:rsid w:val="001E7DE3"/>
    <w:rsid w:val="001F033E"/>
    <w:rsid w:val="001F060A"/>
    <w:rsid w:val="001F07A0"/>
    <w:rsid w:val="001F0953"/>
    <w:rsid w:val="001F0B34"/>
    <w:rsid w:val="001F102E"/>
    <w:rsid w:val="001F1C6E"/>
    <w:rsid w:val="001F20DD"/>
    <w:rsid w:val="001F24CA"/>
    <w:rsid w:val="001F2652"/>
    <w:rsid w:val="001F2A6A"/>
    <w:rsid w:val="001F2A9A"/>
    <w:rsid w:val="001F2DCC"/>
    <w:rsid w:val="001F32FE"/>
    <w:rsid w:val="001F3D1A"/>
    <w:rsid w:val="001F3F09"/>
    <w:rsid w:val="001F41E2"/>
    <w:rsid w:val="001F4207"/>
    <w:rsid w:val="001F4D5C"/>
    <w:rsid w:val="001F502C"/>
    <w:rsid w:val="001F582C"/>
    <w:rsid w:val="001F5B4A"/>
    <w:rsid w:val="001F65D2"/>
    <w:rsid w:val="001F6787"/>
    <w:rsid w:val="001F68A5"/>
    <w:rsid w:val="001F7237"/>
    <w:rsid w:val="001F7771"/>
    <w:rsid w:val="001F79AD"/>
    <w:rsid w:val="001F7AE4"/>
    <w:rsid w:val="001F7C8D"/>
    <w:rsid w:val="001F7DE8"/>
    <w:rsid w:val="001F7E16"/>
    <w:rsid w:val="002004A1"/>
    <w:rsid w:val="00200548"/>
    <w:rsid w:val="002005C9"/>
    <w:rsid w:val="0020123F"/>
    <w:rsid w:val="0020228B"/>
    <w:rsid w:val="0020238F"/>
    <w:rsid w:val="00202B17"/>
    <w:rsid w:val="002030F5"/>
    <w:rsid w:val="002036F9"/>
    <w:rsid w:val="002039D3"/>
    <w:rsid w:val="002039E3"/>
    <w:rsid w:val="00203AAB"/>
    <w:rsid w:val="00204512"/>
    <w:rsid w:val="00204CDE"/>
    <w:rsid w:val="00204D8D"/>
    <w:rsid w:val="00205578"/>
    <w:rsid w:val="0020590D"/>
    <w:rsid w:val="00205F25"/>
    <w:rsid w:val="002065DE"/>
    <w:rsid w:val="00206CDA"/>
    <w:rsid w:val="00207106"/>
    <w:rsid w:val="00207123"/>
    <w:rsid w:val="00207208"/>
    <w:rsid w:val="00210162"/>
    <w:rsid w:val="002105C9"/>
    <w:rsid w:val="00210AF1"/>
    <w:rsid w:val="0021114B"/>
    <w:rsid w:val="002111A1"/>
    <w:rsid w:val="00211682"/>
    <w:rsid w:val="0021226F"/>
    <w:rsid w:val="00212356"/>
    <w:rsid w:val="002129DC"/>
    <w:rsid w:val="00212B51"/>
    <w:rsid w:val="00212FD6"/>
    <w:rsid w:val="00213FFA"/>
    <w:rsid w:val="002155E5"/>
    <w:rsid w:val="002157F1"/>
    <w:rsid w:val="00215810"/>
    <w:rsid w:val="00215F20"/>
    <w:rsid w:val="00215F29"/>
    <w:rsid w:val="0021606D"/>
    <w:rsid w:val="002161A5"/>
    <w:rsid w:val="00216F20"/>
    <w:rsid w:val="002171C1"/>
    <w:rsid w:val="00220116"/>
    <w:rsid w:val="0022019D"/>
    <w:rsid w:val="002202A4"/>
    <w:rsid w:val="002203D9"/>
    <w:rsid w:val="00220D03"/>
    <w:rsid w:val="00221DB3"/>
    <w:rsid w:val="00221E79"/>
    <w:rsid w:val="0022204A"/>
    <w:rsid w:val="00222653"/>
    <w:rsid w:val="0022275E"/>
    <w:rsid w:val="00222CD2"/>
    <w:rsid w:val="0022318E"/>
    <w:rsid w:val="00223373"/>
    <w:rsid w:val="002239ED"/>
    <w:rsid w:val="0022430E"/>
    <w:rsid w:val="002244FF"/>
    <w:rsid w:val="00224CB2"/>
    <w:rsid w:val="00224E10"/>
    <w:rsid w:val="002255AB"/>
    <w:rsid w:val="00225ABD"/>
    <w:rsid w:val="00225EED"/>
    <w:rsid w:val="00225FEB"/>
    <w:rsid w:val="0022643E"/>
    <w:rsid w:val="00226776"/>
    <w:rsid w:val="00226D6E"/>
    <w:rsid w:val="00226F87"/>
    <w:rsid w:val="00227067"/>
    <w:rsid w:val="002271E0"/>
    <w:rsid w:val="0022740F"/>
    <w:rsid w:val="002276AF"/>
    <w:rsid w:val="00227DAE"/>
    <w:rsid w:val="00227DEF"/>
    <w:rsid w:val="00227E75"/>
    <w:rsid w:val="00227EC2"/>
    <w:rsid w:val="00230533"/>
    <w:rsid w:val="00230726"/>
    <w:rsid w:val="00230BFD"/>
    <w:rsid w:val="00230D95"/>
    <w:rsid w:val="00231A4A"/>
    <w:rsid w:val="00232A38"/>
    <w:rsid w:val="00233586"/>
    <w:rsid w:val="0023359E"/>
    <w:rsid w:val="00233E37"/>
    <w:rsid w:val="00233FA7"/>
    <w:rsid w:val="00234355"/>
    <w:rsid w:val="00234836"/>
    <w:rsid w:val="0023485D"/>
    <w:rsid w:val="00234F2F"/>
    <w:rsid w:val="002351C5"/>
    <w:rsid w:val="0023563E"/>
    <w:rsid w:val="0023569E"/>
    <w:rsid w:val="002357AB"/>
    <w:rsid w:val="00235AD2"/>
    <w:rsid w:val="00235BC0"/>
    <w:rsid w:val="00235E45"/>
    <w:rsid w:val="00235E8F"/>
    <w:rsid w:val="00236256"/>
    <w:rsid w:val="00236608"/>
    <w:rsid w:val="00236EB1"/>
    <w:rsid w:val="00236F7E"/>
    <w:rsid w:val="0023713F"/>
    <w:rsid w:val="0023760F"/>
    <w:rsid w:val="00237791"/>
    <w:rsid w:val="00237ADB"/>
    <w:rsid w:val="00240170"/>
    <w:rsid w:val="00240B94"/>
    <w:rsid w:val="002410C4"/>
    <w:rsid w:val="0024143A"/>
    <w:rsid w:val="002414F5"/>
    <w:rsid w:val="00242142"/>
    <w:rsid w:val="00242530"/>
    <w:rsid w:val="00242593"/>
    <w:rsid w:val="00242736"/>
    <w:rsid w:val="00242FB6"/>
    <w:rsid w:val="00243E75"/>
    <w:rsid w:val="00243F49"/>
    <w:rsid w:val="00244126"/>
    <w:rsid w:val="0024470D"/>
    <w:rsid w:val="0024483B"/>
    <w:rsid w:val="0024495A"/>
    <w:rsid w:val="00244B09"/>
    <w:rsid w:val="00244BB8"/>
    <w:rsid w:val="002456A6"/>
    <w:rsid w:val="00245880"/>
    <w:rsid w:val="0024652E"/>
    <w:rsid w:val="002472B0"/>
    <w:rsid w:val="002475B9"/>
    <w:rsid w:val="00247BDF"/>
    <w:rsid w:val="00247FE9"/>
    <w:rsid w:val="00250132"/>
    <w:rsid w:val="00250191"/>
    <w:rsid w:val="002502F2"/>
    <w:rsid w:val="002504E7"/>
    <w:rsid w:val="00250BE2"/>
    <w:rsid w:val="00250D38"/>
    <w:rsid w:val="00250DFB"/>
    <w:rsid w:val="0025127B"/>
    <w:rsid w:val="002514E6"/>
    <w:rsid w:val="00251AE0"/>
    <w:rsid w:val="00252050"/>
    <w:rsid w:val="0025255C"/>
    <w:rsid w:val="0025357F"/>
    <w:rsid w:val="00253902"/>
    <w:rsid w:val="00254290"/>
    <w:rsid w:val="002542B5"/>
    <w:rsid w:val="00254488"/>
    <w:rsid w:val="00254AFB"/>
    <w:rsid w:val="00254C2E"/>
    <w:rsid w:val="00255160"/>
    <w:rsid w:val="00255169"/>
    <w:rsid w:val="002556D8"/>
    <w:rsid w:val="00255A0C"/>
    <w:rsid w:val="0025652E"/>
    <w:rsid w:val="00257098"/>
    <w:rsid w:val="00257754"/>
    <w:rsid w:val="0025787A"/>
    <w:rsid w:val="002578DE"/>
    <w:rsid w:val="00257F9B"/>
    <w:rsid w:val="00260133"/>
    <w:rsid w:val="0026047F"/>
    <w:rsid w:val="00260494"/>
    <w:rsid w:val="002604CC"/>
    <w:rsid w:val="00260F41"/>
    <w:rsid w:val="00261F8F"/>
    <w:rsid w:val="00262695"/>
    <w:rsid w:val="00262B09"/>
    <w:rsid w:val="002637DC"/>
    <w:rsid w:val="00263CE3"/>
    <w:rsid w:val="00264257"/>
    <w:rsid w:val="00264460"/>
    <w:rsid w:val="00264B56"/>
    <w:rsid w:val="00264DD5"/>
    <w:rsid w:val="00264F65"/>
    <w:rsid w:val="00265530"/>
    <w:rsid w:val="00265E3F"/>
    <w:rsid w:val="00265E62"/>
    <w:rsid w:val="0026630B"/>
    <w:rsid w:val="002666DA"/>
    <w:rsid w:val="00267B64"/>
    <w:rsid w:val="00267CFC"/>
    <w:rsid w:val="00270400"/>
    <w:rsid w:val="002707AC"/>
    <w:rsid w:val="00270B21"/>
    <w:rsid w:val="00270F1B"/>
    <w:rsid w:val="00271C91"/>
    <w:rsid w:val="00271ED1"/>
    <w:rsid w:val="0027274A"/>
    <w:rsid w:val="002729E4"/>
    <w:rsid w:val="00272AB3"/>
    <w:rsid w:val="00273684"/>
    <w:rsid w:val="00273C06"/>
    <w:rsid w:val="002742A4"/>
    <w:rsid w:val="00274417"/>
    <w:rsid w:val="00274596"/>
    <w:rsid w:val="002748DA"/>
    <w:rsid w:val="00274A6E"/>
    <w:rsid w:val="00274E29"/>
    <w:rsid w:val="00274E6D"/>
    <w:rsid w:val="00275244"/>
    <w:rsid w:val="002752F9"/>
    <w:rsid w:val="00275884"/>
    <w:rsid w:val="00275DDD"/>
    <w:rsid w:val="0027606E"/>
    <w:rsid w:val="00276234"/>
    <w:rsid w:val="00276283"/>
    <w:rsid w:val="002769C2"/>
    <w:rsid w:val="00276A53"/>
    <w:rsid w:val="00276D45"/>
    <w:rsid w:val="00276F67"/>
    <w:rsid w:val="00276FA0"/>
    <w:rsid w:val="002775D2"/>
    <w:rsid w:val="00277638"/>
    <w:rsid w:val="00277715"/>
    <w:rsid w:val="00277AB0"/>
    <w:rsid w:val="00280162"/>
    <w:rsid w:val="0028019C"/>
    <w:rsid w:val="00280E3E"/>
    <w:rsid w:val="00282657"/>
    <w:rsid w:val="00282A00"/>
    <w:rsid w:val="00282D26"/>
    <w:rsid w:val="00283284"/>
    <w:rsid w:val="00283A55"/>
    <w:rsid w:val="00283DC4"/>
    <w:rsid w:val="00284244"/>
    <w:rsid w:val="002843F3"/>
    <w:rsid w:val="00284A09"/>
    <w:rsid w:val="00284E81"/>
    <w:rsid w:val="002851C7"/>
    <w:rsid w:val="0028569F"/>
    <w:rsid w:val="00286577"/>
    <w:rsid w:val="0028688A"/>
    <w:rsid w:val="00286AD9"/>
    <w:rsid w:val="00286B68"/>
    <w:rsid w:val="00286C6E"/>
    <w:rsid w:val="00287034"/>
    <w:rsid w:val="002876E4"/>
    <w:rsid w:val="0029129E"/>
    <w:rsid w:val="002921F4"/>
    <w:rsid w:val="00292233"/>
    <w:rsid w:val="00292318"/>
    <w:rsid w:val="00292B05"/>
    <w:rsid w:val="00293C41"/>
    <w:rsid w:val="002940D3"/>
    <w:rsid w:val="00294954"/>
    <w:rsid w:val="00294B42"/>
    <w:rsid w:val="00294CA5"/>
    <w:rsid w:val="002950B6"/>
    <w:rsid w:val="002951F6"/>
    <w:rsid w:val="00295253"/>
    <w:rsid w:val="002957D3"/>
    <w:rsid w:val="002957DB"/>
    <w:rsid w:val="00295C3D"/>
    <w:rsid w:val="00295C98"/>
    <w:rsid w:val="002960B4"/>
    <w:rsid w:val="00296170"/>
    <w:rsid w:val="00296422"/>
    <w:rsid w:val="00296D85"/>
    <w:rsid w:val="00296DAC"/>
    <w:rsid w:val="00296FF7"/>
    <w:rsid w:val="00297017"/>
    <w:rsid w:val="002978B1"/>
    <w:rsid w:val="002A05F9"/>
    <w:rsid w:val="002A06F3"/>
    <w:rsid w:val="002A16B9"/>
    <w:rsid w:val="002A1C15"/>
    <w:rsid w:val="002A1ED0"/>
    <w:rsid w:val="002A1F02"/>
    <w:rsid w:val="002A1F91"/>
    <w:rsid w:val="002A20A9"/>
    <w:rsid w:val="002A2357"/>
    <w:rsid w:val="002A25D1"/>
    <w:rsid w:val="002A25FC"/>
    <w:rsid w:val="002A28C3"/>
    <w:rsid w:val="002A32D3"/>
    <w:rsid w:val="002A3444"/>
    <w:rsid w:val="002A35D2"/>
    <w:rsid w:val="002A3A45"/>
    <w:rsid w:val="002A4711"/>
    <w:rsid w:val="002A4842"/>
    <w:rsid w:val="002A4942"/>
    <w:rsid w:val="002A4B9B"/>
    <w:rsid w:val="002A5351"/>
    <w:rsid w:val="002A5761"/>
    <w:rsid w:val="002A5876"/>
    <w:rsid w:val="002A6909"/>
    <w:rsid w:val="002A784E"/>
    <w:rsid w:val="002B00ED"/>
    <w:rsid w:val="002B0763"/>
    <w:rsid w:val="002B09A4"/>
    <w:rsid w:val="002B13D6"/>
    <w:rsid w:val="002B14E9"/>
    <w:rsid w:val="002B2244"/>
    <w:rsid w:val="002B22CE"/>
    <w:rsid w:val="002B2F4B"/>
    <w:rsid w:val="002B32BC"/>
    <w:rsid w:val="002B362A"/>
    <w:rsid w:val="002B3AA7"/>
    <w:rsid w:val="002B3E93"/>
    <w:rsid w:val="002B412E"/>
    <w:rsid w:val="002B42D0"/>
    <w:rsid w:val="002B43DF"/>
    <w:rsid w:val="002B44E9"/>
    <w:rsid w:val="002B4EAE"/>
    <w:rsid w:val="002B5CC9"/>
    <w:rsid w:val="002B6952"/>
    <w:rsid w:val="002B6AD4"/>
    <w:rsid w:val="002B7148"/>
    <w:rsid w:val="002B757E"/>
    <w:rsid w:val="002B77D7"/>
    <w:rsid w:val="002B7895"/>
    <w:rsid w:val="002B7908"/>
    <w:rsid w:val="002B7EDB"/>
    <w:rsid w:val="002C004C"/>
    <w:rsid w:val="002C0215"/>
    <w:rsid w:val="002C0607"/>
    <w:rsid w:val="002C0757"/>
    <w:rsid w:val="002C0DFE"/>
    <w:rsid w:val="002C0F03"/>
    <w:rsid w:val="002C118A"/>
    <w:rsid w:val="002C1EB4"/>
    <w:rsid w:val="002C236A"/>
    <w:rsid w:val="002C23B1"/>
    <w:rsid w:val="002C2673"/>
    <w:rsid w:val="002C296E"/>
    <w:rsid w:val="002C3790"/>
    <w:rsid w:val="002C418A"/>
    <w:rsid w:val="002C4301"/>
    <w:rsid w:val="002C443A"/>
    <w:rsid w:val="002C4522"/>
    <w:rsid w:val="002C4525"/>
    <w:rsid w:val="002C4E71"/>
    <w:rsid w:val="002C4F7A"/>
    <w:rsid w:val="002C5257"/>
    <w:rsid w:val="002C53E6"/>
    <w:rsid w:val="002C552B"/>
    <w:rsid w:val="002C5575"/>
    <w:rsid w:val="002C5608"/>
    <w:rsid w:val="002C5AF2"/>
    <w:rsid w:val="002C5ED8"/>
    <w:rsid w:val="002C62B9"/>
    <w:rsid w:val="002C654E"/>
    <w:rsid w:val="002C665E"/>
    <w:rsid w:val="002C66E6"/>
    <w:rsid w:val="002C675A"/>
    <w:rsid w:val="002C6B49"/>
    <w:rsid w:val="002C724A"/>
    <w:rsid w:val="002C76C1"/>
    <w:rsid w:val="002C78E9"/>
    <w:rsid w:val="002C7AAF"/>
    <w:rsid w:val="002C7E25"/>
    <w:rsid w:val="002D0009"/>
    <w:rsid w:val="002D0082"/>
    <w:rsid w:val="002D017F"/>
    <w:rsid w:val="002D029B"/>
    <w:rsid w:val="002D0928"/>
    <w:rsid w:val="002D0A8A"/>
    <w:rsid w:val="002D0EAB"/>
    <w:rsid w:val="002D1A50"/>
    <w:rsid w:val="002D21EF"/>
    <w:rsid w:val="002D22EE"/>
    <w:rsid w:val="002D2556"/>
    <w:rsid w:val="002D28A0"/>
    <w:rsid w:val="002D2DA1"/>
    <w:rsid w:val="002D374A"/>
    <w:rsid w:val="002D3BC0"/>
    <w:rsid w:val="002D3ED5"/>
    <w:rsid w:val="002D431E"/>
    <w:rsid w:val="002D436F"/>
    <w:rsid w:val="002D4C5D"/>
    <w:rsid w:val="002D4E2E"/>
    <w:rsid w:val="002D4F7F"/>
    <w:rsid w:val="002D51FF"/>
    <w:rsid w:val="002D5971"/>
    <w:rsid w:val="002D5C81"/>
    <w:rsid w:val="002D5F44"/>
    <w:rsid w:val="002D6634"/>
    <w:rsid w:val="002D692B"/>
    <w:rsid w:val="002D7496"/>
    <w:rsid w:val="002D764D"/>
    <w:rsid w:val="002D78D5"/>
    <w:rsid w:val="002D7BF4"/>
    <w:rsid w:val="002D7CAE"/>
    <w:rsid w:val="002E0921"/>
    <w:rsid w:val="002E0A06"/>
    <w:rsid w:val="002E0FC6"/>
    <w:rsid w:val="002E131B"/>
    <w:rsid w:val="002E144F"/>
    <w:rsid w:val="002E182A"/>
    <w:rsid w:val="002E18C3"/>
    <w:rsid w:val="002E1AC3"/>
    <w:rsid w:val="002E1B98"/>
    <w:rsid w:val="002E20B5"/>
    <w:rsid w:val="002E222A"/>
    <w:rsid w:val="002E2355"/>
    <w:rsid w:val="002E2576"/>
    <w:rsid w:val="002E27C6"/>
    <w:rsid w:val="002E37CB"/>
    <w:rsid w:val="002E3A92"/>
    <w:rsid w:val="002E42C3"/>
    <w:rsid w:val="002E43C8"/>
    <w:rsid w:val="002E45E5"/>
    <w:rsid w:val="002E4774"/>
    <w:rsid w:val="002E4A7B"/>
    <w:rsid w:val="002E4B7C"/>
    <w:rsid w:val="002E50D8"/>
    <w:rsid w:val="002E5108"/>
    <w:rsid w:val="002E553A"/>
    <w:rsid w:val="002E5740"/>
    <w:rsid w:val="002E5A86"/>
    <w:rsid w:val="002E5EBA"/>
    <w:rsid w:val="002E5F39"/>
    <w:rsid w:val="002E6011"/>
    <w:rsid w:val="002E6077"/>
    <w:rsid w:val="002E60CF"/>
    <w:rsid w:val="002E62A3"/>
    <w:rsid w:val="002E6387"/>
    <w:rsid w:val="002E64D6"/>
    <w:rsid w:val="002E6A89"/>
    <w:rsid w:val="002E7404"/>
    <w:rsid w:val="002E78B9"/>
    <w:rsid w:val="002E7B96"/>
    <w:rsid w:val="002E7F93"/>
    <w:rsid w:val="002F0195"/>
    <w:rsid w:val="002F10FC"/>
    <w:rsid w:val="002F1116"/>
    <w:rsid w:val="002F113D"/>
    <w:rsid w:val="002F12C0"/>
    <w:rsid w:val="002F20B9"/>
    <w:rsid w:val="002F21DB"/>
    <w:rsid w:val="002F221A"/>
    <w:rsid w:val="002F2BA5"/>
    <w:rsid w:val="002F3186"/>
    <w:rsid w:val="002F346A"/>
    <w:rsid w:val="002F3ABF"/>
    <w:rsid w:val="002F3C3F"/>
    <w:rsid w:val="002F4A55"/>
    <w:rsid w:val="002F4CDC"/>
    <w:rsid w:val="002F4CF7"/>
    <w:rsid w:val="002F4E60"/>
    <w:rsid w:val="002F511A"/>
    <w:rsid w:val="002F54AD"/>
    <w:rsid w:val="002F569F"/>
    <w:rsid w:val="002F59D3"/>
    <w:rsid w:val="002F5B9F"/>
    <w:rsid w:val="002F5E57"/>
    <w:rsid w:val="002F6413"/>
    <w:rsid w:val="002F648C"/>
    <w:rsid w:val="002F67D6"/>
    <w:rsid w:val="002F69B7"/>
    <w:rsid w:val="002F6B5A"/>
    <w:rsid w:val="002F70BC"/>
    <w:rsid w:val="002F71CF"/>
    <w:rsid w:val="002F73D5"/>
    <w:rsid w:val="002F775B"/>
    <w:rsid w:val="002F78A1"/>
    <w:rsid w:val="002F7AB0"/>
    <w:rsid w:val="002F7D0A"/>
    <w:rsid w:val="003005EB"/>
    <w:rsid w:val="003010E6"/>
    <w:rsid w:val="00301481"/>
    <w:rsid w:val="0030193D"/>
    <w:rsid w:val="00301EAF"/>
    <w:rsid w:val="00302218"/>
    <w:rsid w:val="00302876"/>
    <w:rsid w:val="0030434C"/>
    <w:rsid w:val="003043A8"/>
    <w:rsid w:val="0030454D"/>
    <w:rsid w:val="00304634"/>
    <w:rsid w:val="0030473F"/>
    <w:rsid w:val="00304ACA"/>
    <w:rsid w:val="00304B1E"/>
    <w:rsid w:val="0030505C"/>
    <w:rsid w:val="00305A24"/>
    <w:rsid w:val="00305C5F"/>
    <w:rsid w:val="00305C6F"/>
    <w:rsid w:val="00305FDF"/>
    <w:rsid w:val="003060EF"/>
    <w:rsid w:val="003064F4"/>
    <w:rsid w:val="003067B9"/>
    <w:rsid w:val="003067C2"/>
    <w:rsid w:val="00306C66"/>
    <w:rsid w:val="00307289"/>
    <w:rsid w:val="003075A3"/>
    <w:rsid w:val="00307A5C"/>
    <w:rsid w:val="003105C2"/>
    <w:rsid w:val="003107FF"/>
    <w:rsid w:val="00310B1B"/>
    <w:rsid w:val="0031124A"/>
    <w:rsid w:val="0031129A"/>
    <w:rsid w:val="00311BF6"/>
    <w:rsid w:val="00311E39"/>
    <w:rsid w:val="0031231D"/>
    <w:rsid w:val="00312F9F"/>
    <w:rsid w:val="0031347A"/>
    <w:rsid w:val="003136C8"/>
    <w:rsid w:val="0031423E"/>
    <w:rsid w:val="00314966"/>
    <w:rsid w:val="003149D0"/>
    <w:rsid w:val="00314BF0"/>
    <w:rsid w:val="00314D7F"/>
    <w:rsid w:val="00314F23"/>
    <w:rsid w:val="00315CFB"/>
    <w:rsid w:val="00316030"/>
    <w:rsid w:val="003165C6"/>
    <w:rsid w:val="00316986"/>
    <w:rsid w:val="00316A36"/>
    <w:rsid w:val="00316D49"/>
    <w:rsid w:val="00317554"/>
    <w:rsid w:val="00317CEA"/>
    <w:rsid w:val="00317EC8"/>
    <w:rsid w:val="00320851"/>
    <w:rsid w:val="00321557"/>
    <w:rsid w:val="00321AF5"/>
    <w:rsid w:val="00321F69"/>
    <w:rsid w:val="0032218F"/>
    <w:rsid w:val="00322931"/>
    <w:rsid w:val="00322D62"/>
    <w:rsid w:val="0032307E"/>
    <w:rsid w:val="0032313C"/>
    <w:rsid w:val="003239A3"/>
    <w:rsid w:val="00323C45"/>
    <w:rsid w:val="00323D60"/>
    <w:rsid w:val="00323FCB"/>
    <w:rsid w:val="00324146"/>
    <w:rsid w:val="0032416E"/>
    <w:rsid w:val="00324258"/>
    <w:rsid w:val="003243ED"/>
    <w:rsid w:val="00324B42"/>
    <w:rsid w:val="00325080"/>
    <w:rsid w:val="003256EF"/>
    <w:rsid w:val="0032578D"/>
    <w:rsid w:val="00325F7A"/>
    <w:rsid w:val="003260CC"/>
    <w:rsid w:val="00326795"/>
    <w:rsid w:val="00326CAE"/>
    <w:rsid w:val="00326CF4"/>
    <w:rsid w:val="00326D6A"/>
    <w:rsid w:val="00326D82"/>
    <w:rsid w:val="00327057"/>
    <w:rsid w:val="003273E1"/>
    <w:rsid w:val="003276FF"/>
    <w:rsid w:val="00327B56"/>
    <w:rsid w:val="00327C5D"/>
    <w:rsid w:val="0033014C"/>
    <w:rsid w:val="003301E1"/>
    <w:rsid w:val="00330487"/>
    <w:rsid w:val="003306DC"/>
    <w:rsid w:val="003310AE"/>
    <w:rsid w:val="003312E7"/>
    <w:rsid w:val="003312FC"/>
    <w:rsid w:val="00331736"/>
    <w:rsid w:val="00331921"/>
    <w:rsid w:val="00331B11"/>
    <w:rsid w:val="00331C21"/>
    <w:rsid w:val="00331F07"/>
    <w:rsid w:val="00331F4E"/>
    <w:rsid w:val="0033263B"/>
    <w:rsid w:val="00332B91"/>
    <w:rsid w:val="00332C06"/>
    <w:rsid w:val="00332D26"/>
    <w:rsid w:val="00332FF7"/>
    <w:rsid w:val="00333340"/>
    <w:rsid w:val="00333828"/>
    <w:rsid w:val="00333AE8"/>
    <w:rsid w:val="003340CD"/>
    <w:rsid w:val="003341C1"/>
    <w:rsid w:val="00334641"/>
    <w:rsid w:val="003347DD"/>
    <w:rsid w:val="0033499E"/>
    <w:rsid w:val="00334E8A"/>
    <w:rsid w:val="00335B43"/>
    <w:rsid w:val="00335B7F"/>
    <w:rsid w:val="003362AC"/>
    <w:rsid w:val="00336880"/>
    <w:rsid w:val="00336AD8"/>
    <w:rsid w:val="00336AFA"/>
    <w:rsid w:val="003373BD"/>
    <w:rsid w:val="003373FB"/>
    <w:rsid w:val="0034071A"/>
    <w:rsid w:val="00341001"/>
    <w:rsid w:val="003412B7"/>
    <w:rsid w:val="003414ED"/>
    <w:rsid w:val="00341B12"/>
    <w:rsid w:val="00341BE8"/>
    <w:rsid w:val="00342045"/>
    <w:rsid w:val="00342405"/>
    <w:rsid w:val="00342564"/>
    <w:rsid w:val="00342628"/>
    <w:rsid w:val="00343148"/>
    <w:rsid w:val="00343180"/>
    <w:rsid w:val="0034321D"/>
    <w:rsid w:val="003433E3"/>
    <w:rsid w:val="003434E5"/>
    <w:rsid w:val="00344834"/>
    <w:rsid w:val="00344C04"/>
    <w:rsid w:val="00344DCA"/>
    <w:rsid w:val="00344DFD"/>
    <w:rsid w:val="003450DF"/>
    <w:rsid w:val="00345218"/>
    <w:rsid w:val="00345754"/>
    <w:rsid w:val="003466BD"/>
    <w:rsid w:val="00346DCE"/>
    <w:rsid w:val="00347759"/>
    <w:rsid w:val="00347862"/>
    <w:rsid w:val="00347A2C"/>
    <w:rsid w:val="00350807"/>
    <w:rsid w:val="00350FB3"/>
    <w:rsid w:val="003511F1"/>
    <w:rsid w:val="0035158E"/>
    <w:rsid w:val="00351AA8"/>
    <w:rsid w:val="00351D25"/>
    <w:rsid w:val="00351DDB"/>
    <w:rsid w:val="003526CF"/>
    <w:rsid w:val="00352B7B"/>
    <w:rsid w:val="003533AD"/>
    <w:rsid w:val="003533B6"/>
    <w:rsid w:val="00353453"/>
    <w:rsid w:val="00353584"/>
    <w:rsid w:val="00353592"/>
    <w:rsid w:val="003536B0"/>
    <w:rsid w:val="00353A46"/>
    <w:rsid w:val="0035405F"/>
    <w:rsid w:val="00354408"/>
    <w:rsid w:val="0035488A"/>
    <w:rsid w:val="00354AF8"/>
    <w:rsid w:val="00354BEB"/>
    <w:rsid w:val="00354D53"/>
    <w:rsid w:val="00355266"/>
    <w:rsid w:val="003553B6"/>
    <w:rsid w:val="0035556C"/>
    <w:rsid w:val="00355E6C"/>
    <w:rsid w:val="0035600B"/>
    <w:rsid w:val="003562BB"/>
    <w:rsid w:val="00356835"/>
    <w:rsid w:val="00356B9E"/>
    <w:rsid w:val="00356CC6"/>
    <w:rsid w:val="003572B0"/>
    <w:rsid w:val="0035755C"/>
    <w:rsid w:val="003577C7"/>
    <w:rsid w:val="003578C8"/>
    <w:rsid w:val="00357CDB"/>
    <w:rsid w:val="00357D5D"/>
    <w:rsid w:val="003600C7"/>
    <w:rsid w:val="0036059A"/>
    <w:rsid w:val="003606D4"/>
    <w:rsid w:val="00360848"/>
    <w:rsid w:val="0036098C"/>
    <w:rsid w:val="00360E40"/>
    <w:rsid w:val="00360F28"/>
    <w:rsid w:val="0036134B"/>
    <w:rsid w:val="003615F3"/>
    <w:rsid w:val="00361AFF"/>
    <w:rsid w:val="00362482"/>
    <w:rsid w:val="00363EF6"/>
    <w:rsid w:val="0036433D"/>
    <w:rsid w:val="00364778"/>
    <w:rsid w:val="00364D77"/>
    <w:rsid w:val="00364EFD"/>
    <w:rsid w:val="00364FD3"/>
    <w:rsid w:val="003655BA"/>
    <w:rsid w:val="003655DC"/>
    <w:rsid w:val="00365944"/>
    <w:rsid w:val="00365994"/>
    <w:rsid w:val="00365AA5"/>
    <w:rsid w:val="00365AAA"/>
    <w:rsid w:val="00366426"/>
    <w:rsid w:val="00366755"/>
    <w:rsid w:val="0036692B"/>
    <w:rsid w:val="00366990"/>
    <w:rsid w:val="00366B37"/>
    <w:rsid w:val="00366C11"/>
    <w:rsid w:val="00366C12"/>
    <w:rsid w:val="00366CA6"/>
    <w:rsid w:val="00366E84"/>
    <w:rsid w:val="00366F2A"/>
    <w:rsid w:val="003670ED"/>
    <w:rsid w:val="003672F5"/>
    <w:rsid w:val="003677B7"/>
    <w:rsid w:val="00367A1C"/>
    <w:rsid w:val="00367BFF"/>
    <w:rsid w:val="00367E8E"/>
    <w:rsid w:val="00370076"/>
    <w:rsid w:val="0037110E"/>
    <w:rsid w:val="003713A2"/>
    <w:rsid w:val="00371462"/>
    <w:rsid w:val="003719AD"/>
    <w:rsid w:val="00371D6B"/>
    <w:rsid w:val="00372368"/>
    <w:rsid w:val="00372E80"/>
    <w:rsid w:val="00373317"/>
    <w:rsid w:val="003739AC"/>
    <w:rsid w:val="00373B4A"/>
    <w:rsid w:val="00373DF5"/>
    <w:rsid w:val="00373E00"/>
    <w:rsid w:val="00373E47"/>
    <w:rsid w:val="003748F0"/>
    <w:rsid w:val="00374E08"/>
    <w:rsid w:val="00375160"/>
    <w:rsid w:val="00375471"/>
    <w:rsid w:val="00375D29"/>
    <w:rsid w:val="003763DA"/>
    <w:rsid w:val="00376A3E"/>
    <w:rsid w:val="00377448"/>
    <w:rsid w:val="003775C7"/>
    <w:rsid w:val="00377758"/>
    <w:rsid w:val="00377A31"/>
    <w:rsid w:val="00377B20"/>
    <w:rsid w:val="0038013B"/>
    <w:rsid w:val="003806F0"/>
    <w:rsid w:val="00380CD9"/>
    <w:rsid w:val="003810A4"/>
    <w:rsid w:val="0038173F"/>
    <w:rsid w:val="003818EE"/>
    <w:rsid w:val="00381CB5"/>
    <w:rsid w:val="00382A0D"/>
    <w:rsid w:val="00382CA0"/>
    <w:rsid w:val="00382CBF"/>
    <w:rsid w:val="00383055"/>
    <w:rsid w:val="0038352E"/>
    <w:rsid w:val="003836CE"/>
    <w:rsid w:val="00383958"/>
    <w:rsid w:val="003839A0"/>
    <w:rsid w:val="0038482B"/>
    <w:rsid w:val="00384B02"/>
    <w:rsid w:val="003855C8"/>
    <w:rsid w:val="0038566C"/>
    <w:rsid w:val="003858F7"/>
    <w:rsid w:val="00385AA5"/>
    <w:rsid w:val="00385ACA"/>
    <w:rsid w:val="00385C69"/>
    <w:rsid w:val="00385D06"/>
    <w:rsid w:val="003861B0"/>
    <w:rsid w:val="003862A0"/>
    <w:rsid w:val="0038649B"/>
    <w:rsid w:val="00386C2D"/>
    <w:rsid w:val="003873E4"/>
    <w:rsid w:val="003876CF"/>
    <w:rsid w:val="00387728"/>
    <w:rsid w:val="00387D04"/>
    <w:rsid w:val="00390151"/>
    <w:rsid w:val="00390379"/>
    <w:rsid w:val="0039080D"/>
    <w:rsid w:val="003909C4"/>
    <w:rsid w:val="00390DA9"/>
    <w:rsid w:val="00391124"/>
    <w:rsid w:val="00391846"/>
    <w:rsid w:val="00391B84"/>
    <w:rsid w:val="003923D7"/>
    <w:rsid w:val="003924C4"/>
    <w:rsid w:val="0039261E"/>
    <w:rsid w:val="003927E7"/>
    <w:rsid w:val="00392910"/>
    <w:rsid w:val="00392A71"/>
    <w:rsid w:val="00392F3B"/>
    <w:rsid w:val="00393543"/>
    <w:rsid w:val="003949B3"/>
    <w:rsid w:val="00394BF9"/>
    <w:rsid w:val="00394C7D"/>
    <w:rsid w:val="00394E2B"/>
    <w:rsid w:val="0039531E"/>
    <w:rsid w:val="003953B0"/>
    <w:rsid w:val="003958BC"/>
    <w:rsid w:val="00395F42"/>
    <w:rsid w:val="00396280"/>
    <w:rsid w:val="0039765D"/>
    <w:rsid w:val="00397746"/>
    <w:rsid w:val="00397ED7"/>
    <w:rsid w:val="00397F39"/>
    <w:rsid w:val="003A03F9"/>
    <w:rsid w:val="003A06C5"/>
    <w:rsid w:val="003A0F3A"/>
    <w:rsid w:val="003A14C0"/>
    <w:rsid w:val="003A25FD"/>
    <w:rsid w:val="003A2609"/>
    <w:rsid w:val="003A2B49"/>
    <w:rsid w:val="003A2BA8"/>
    <w:rsid w:val="003A3180"/>
    <w:rsid w:val="003A3278"/>
    <w:rsid w:val="003A3A63"/>
    <w:rsid w:val="003A3CD5"/>
    <w:rsid w:val="003A461A"/>
    <w:rsid w:val="003A47B0"/>
    <w:rsid w:val="003A4B74"/>
    <w:rsid w:val="003A4D90"/>
    <w:rsid w:val="003A503B"/>
    <w:rsid w:val="003A517C"/>
    <w:rsid w:val="003A5302"/>
    <w:rsid w:val="003A5E52"/>
    <w:rsid w:val="003A6981"/>
    <w:rsid w:val="003A6A11"/>
    <w:rsid w:val="003A6B69"/>
    <w:rsid w:val="003A6F5B"/>
    <w:rsid w:val="003A7464"/>
    <w:rsid w:val="003B0491"/>
    <w:rsid w:val="003B14F5"/>
    <w:rsid w:val="003B25BF"/>
    <w:rsid w:val="003B2C62"/>
    <w:rsid w:val="003B336A"/>
    <w:rsid w:val="003B3531"/>
    <w:rsid w:val="003B4084"/>
    <w:rsid w:val="003B415B"/>
    <w:rsid w:val="003B4899"/>
    <w:rsid w:val="003B4A0C"/>
    <w:rsid w:val="003B4B02"/>
    <w:rsid w:val="003B4DF9"/>
    <w:rsid w:val="003B5777"/>
    <w:rsid w:val="003B5933"/>
    <w:rsid w:val="003B5D39"/>
    <w:rsid w:val="003B66D5"/>
    <w:rsid w:val="003B6BAD"/>
    <w:rsid w:val="003B6DD1"/>
    <w:rsid w:val="003B7333"/>
    <w:rsid w:val="003B7940"/>
    <w:rsid w:val="003B7B91"/>
    <w:rsid w:val="003B7CFA"/>
    <w:rsid w:val="003C0169"/>
    <w:rsid w:val="003C03A7"/>
    <w:rsid w:val="003C128E"/>
    <w:rsid w:val="003C1658"/>
    <w:rsid w:val="003C16E8"/>
    <w:rsid w:val="003C1BBE"/>
    <w:rsid w:val="003C238B"/>
    <w:rsid w:val="003C2638"/>
    <w:rsid w:val="003C26E0"/>
    <w:rsid w:val="003C2B2D"/>
    <w:rsid w:val="003C2BC3"/>
    <w:rsid w:val="003C344D"/>
    <w:rsid w:val="003C365E"/>
    <w:rsid w:val="003C3B20"/>
    <w:rsid w:val="003C3E77"/>
    <w:rsid w:val="003C4168"/>
    <w:rsid w:val="003C43A7"/>
    <w:rsid w:val="003C55D1"/>
    <w:rsid w:val="003C5FC8"/>
    <w:rsid w:val="003C5FF5"/>
    <w:rsid w:val="003C60F4"/>
    <w:rsid w:val="003C615C"/>
    <w:rsid w:val="003C669E"/>
    <w:rsid w:val="003C77D3"/>
    <w:rsid w:val="003C794A"/>
    <w:rsid w:val="003C7BDE"/>
    <w:rsid w:val="003D1323"/>
    <w:rsid w:val="003D1709"/>
    <w:rsid w:val="003D21F4"/>
    <w:rsid w:val="003D2329"/>
    <w:rsid w:val="003D239D"/>
    <w:rsid w:val="003D25D2"/>
    <w:rsid w:val="003D2724"/>
    <w:rsid w:val="003D288C"/>
    <w:rsid w:val="003D2975"/>
    <w:rsid w:val="003D2C44"/>
    <w:rsid w:val="003D2F29"/>
    <w:rsid w:val="003D3B22"/>
    <w:rsid w:val="003D3F99"/>
    <w:rsid w:val="003D4111"/>
    <w:rsid w:val="003D43FA"/>
    <w:rsid w:val="003D4A43"/>
    <w:rsid w:val="003D4FC9"/>
    <w:rsid w:val="003D5050"/>
    <w:rsid w:val="003D5290"/>
    <w:rsid w:val="003D5698"/>
    <w:rsid w:val="003D5B5D"/>
    <w:rsid w:val="003D5BCB"/>
    <w:rsid w:val="003D5CB6"/>
    <w:rsid w:val="003D6307"/>
    <w:rsid w:val="003D6346"/>
    <w:rsid w:val="003D6478"/>
    <w:rsid w:val="003D6A24"/>
    <w:rsid w:val="003D6ACE"/>
    <w:rsid w:val="003D71B2"/>
    <w:rsid w:val="003D7AE2"/>
    <w:rsid w:val="003D7C74"/>
    <w:rsid w:val="003E0270"/>
    <w:rsid w:val="003E04EA"/>
    <w:rsid w:val="003E068A"/>
    <w:rsid w:val="003E06CF"/>
    <w:rsid w:val="003E0FE6"/>
    <w:rsid w:val="003E1534"/>
    <w:rsid w:val="003E1615"/>
    <w:rsid w:val="003E1D28"/>
    <w:rsid w:val="003E2036"/>
    <w:rsid w:val="003E2A76"/>
    <w:rsid w:val="003E2A91"/>
    <w:rsid w:val="003E33A0"/>
    <w:rsid w:val="003E432F"/>
    <w:rsid w:val="003E4BD9"/>
    <w:rsid w:val="003E4EFE"/>
    <w:rsid w:val="003E525B"/>
    <w:rsid w:val="003E53DF"/>
    <w:rsid w:val="003E654C"/>
    <w:rsid w:val="003E6DA0"/>
    <w:rsid w:val="003E711A"/>
    <w:rsid w:val="003E75F7"/>
    <w:rsid w:val="003E7835"/>
    <w:rsid w:val="003E7EC1"/>
    <w:rsid w:val="003F03A6"/>
    <w:rsid w:val="003F0585"/>
    <w:rsid w:val="003F0779"/>
    <w:rsid w:val="003F1602"/>
    <w:rsid w:val="003F1A1D"/>
    <w:rsid w:val="003F1BFD"/>
    <w:rsid w:val="003F1FE8"/>
    <w:rsid w:val="003F211F"/>
    <w:rsid w:val="003F3137"/>
    <w:rsid w:val="003F31FD"/>
    <w:rsid w:val="003F3539"/>
    <w:rsid w:val="003F3728"/>
    <w:rsid w:val="003F3AA4"/>
    <w:rsid w:val="003F3D8E"/>
    <w:rsid w:val="003F3DBA"/>
    <w:rsid w:val="003F42FE"/>
    <w:rsid w:val="003F445F"/>
    <w:rsid w:val="003F4465"/>
    <w:rsid w:val="003F4472"/>
    <w:rsid w:val="003F4527"/>
    <w:rsid w:val="003F4F5F"/>
    <w:rsid w:val="003F53F7"/>
    <w:rsid w:val="003F5679"/>
    <w:rsid w:val="003F576B"/>
    <w:rsid w:val="003F5C90"/>
    <w:rsid w:val="003F5D71"/>
    <w:rsid w:val="003F64C1"/>
    <w:rsid w:val="003F6802"/>
    <w:rsid w:val="003F68E1"/>
    <w:rsid w:val="003F6BEF"/>
    <w:rsid w:val="003F7186"/>
    <w:rsid w:val="003F77C0"/>
    <w:rsid w:val="003F7A4A"/>
    <w:rsid w:val="003F7C73"/>
    <w:rsid w:val="003F7EAA"/>
    <w:rsid w:val="004003A4"/>
    <w:rsid w:val="004006A8"/>
    <w:rsid w:val="00400A16"/>
    <w:rsid w:val="00400BE5"/>
    <w:rsid w:val="0040167D"/>
    <w:rsid w:val="00401884"/>
    <w:rsid w:val="00401B51"/>
    <w:rsid w:val="00401B78"/>
    <w:rsid w:val="00402609"/>
    <w:rsid w:val="00402CDD"/>
    <w:rsid w:val="00402F1E"/>
    <w:rsid w:val="0040336D"/>
    <w:rsid w:val="004033CE"/>
    <w:rsid w:val="00403705"/>
    <w:rsid w:val="00403A43"/>
    <w:rsid w:val="00403B5C"/>
    <w:rsid w:val="0040470E"/>
    <w:rsid w:val="00404822"/>
    <w:rsid w:val="00404BE0"/>
    <w:rsid w:val="00404E2B"/>
    <w:rsid w:val="00404EE5"/>
    <w:rsid w:val="00405398"/>
    <w:rsid w:val="004053FF"/>
    <w:rsid w:val="0040638A"/>
    <w:rsid w:val="00406E71"/>
    <w:rsid w:val="004079DB"/>
    <w:rsid w:val="004105CD"/>
    <w:rsid w:val="00411529"/>
    <w:rsid w:val="00411579"/>
    <w:rsid w:val="00411DCA"/>
    <w:rsid w:val="00411FEC"/>
    <w:rsid w:val="00412A24"/>
    <w:rsid w:val="004131DA"/>
    <w:rsid w:val="00413650"/>
    <w:rsid w:val="00413833"/>
    <w:rsid w:val="0041410C"/>
    <w:rsid w:val="0041478E"/>
    <w:rsid w:val="00414905"/>
    <w:rsid w:val="004149A4"/>
    <w:rsid w:val="00414CE1"/>
    <w:rsid w:val="00415997"/>
    <w:rsid w:val="00415E06"/>
    <w:rsid w:val="00416590"/>
    <w:rsid w:val="0041668B"/>
    <w:rsid w:val="00416846"/>
    <w:rsid w:val="00416AD0"/>
    <w:rsid w:val="00416DBE"/>
    <w:rsid w:val="004173D4"/>
    <w:rsid w:val="0041787E"/>
    <w:rsid w:val="00417CB4"/>
    <w:rsid w:val="00417E89"/>
    <w:rsid w:val="00417FA2"/>
    <w:rsid w:val="00420498"/>
    <w:rsid w:val="00420772"/>
    <w:rsid w:val="0042098E"/>
    <w:rsid w:val="00420E72"/>
    <w:rsid w:val="00421113"/>
    <w:rsid w:val="0042119B"/>
    <w:rsid w:val="00421344"/>
    <w:rsid w:val="00421CCA"/>
    <w:rsid w:val="004225D9"/>
    <w:rsid w:val="00422FEA"/>
    <w:rsid w:val="00423A31"/>
    <w:rsid w:val="00423A3E"/>
    <w:rsid w:val="0042424C"/>
    <w:rsid w:val="004244BF"/>
    <w:rsid w:val="00424643"/>
    <w:rsid w:val="00424796"/>
    <w:rsid w:val="004249EC"/>
    <w:rsid w:val="0042526F"/>
    <w:rsid w:val="004259DC"/>
    <w:rsid w:val="004262C0"/>
    <w:rsid w:val="00426932"/>
    <w:rsid w:val="00427086"/>
    <w:rsid w:val="00427099"/>
    <w:rsid w:val="00427C01"/>
    <w:rsid w:val="0043058D"/>
    <w:rsid w:val="004306A4"/>
    <w:rsid w:val="004309A6"/>
    <w:rsid w:val="0043128D"/>
    <w:rsid w:val="00431742"/>
    <w:rsid w:val="004323D0"/>
    <w:rsid w:val="00432FE3"/>
    <w:rsid w:val="0043307B"/>
    <w:rsid w:val="0043308A"/>
    <w:rsid w:val="004339E4"/>
    <w:rsid w:val="00433BEE"/>
    <w:rsid w:val="0043408C"/>
    <w:rsid w:val="00434291"/>
    <w:rsid w:val="00434429"/>
    <w:rsid w:val="0043486D"/>
    <w:rsid w:val="004349BC"/>
    <w:rsid w:val="0043594B"/>
    <w:rsid w:val="00436189"/>
    <w:rsid w:val="00436D1E"/>
    <w:rsid w:val="00437508"/>
    <w:rsid w:val="0043755B"/>
    <w:rsid w:val="00437652"/>
    <w:rsid w:val="004378E7"/>
    <w:rsid w:val="00437D32"/>
    <w:rsid w:val="00437E0A"/>
    <w:rsid w:val="00441178"/>
    <w:rsid w:val="0044119B"/>
    <w:rsid w:val="004420F1"/>
    <w:rsid w:val="0044220F"/>
    <w:rsid w:val="00442331"/>
    <w:rsid w:val="00442627"/>
    <w:rsid w:val="00442838"/>
    <w:rsid w:val="00443C6A"/>
    <w:rsid w:val="00443CA4"/>
    <w:rsid w:val="004445C9"/>
    <w:rsid w:val="004448A1"/>
    <w:rsid w:val="00444B17"/>
    <w:rsid w:val="00444E51"/>
    <w:rsid w:val="00445149"/>
    <w:rsid w:val="00445778"/>
    <w:rsid w:val="00445A8A"/>
    <w:rsid w:val="00445ABA"/>
    <w:rsid w:val="00446442"/>
    <w:rsid w:val="004465F3"/>
    <w:rsid w:val="00447399"/>
    <w:rsid w:val="004477C7"/>
    <w:rsid w:val="004478C2"/>
    <w:rsid w:val="00447DEF"/>
    <w:rsid w:val="0045092D"/>
    <w:rsid w:val="00450CD9"/>
    <w:rsid w:val="00450E8D"/>
    <w:rsid w:val="00451A6C"/>
    <w:rsid w:val="00451F82"/>
    <w:rsid w:val="00452118"/>
    <w:rsid w:val="004528C8"/>
    <w:rsid w:val="00452D9C"/>
    <w:rsid w:val="00452FF0"/>
    <w:rsid w:val="004535A9"/>
    <w:rsid w:val="0045395A"/>
    <w:rsid w:val="0045401D"/>
    <w:rsid w:val="00454081"/>
    <w:rsid w:val="004540AF"/>
    <w:rsid w:val="00454176"/>
    <w:rsid w:val="00455211"/>
    <w:rsid w:val="004555C0"/>
    <w:rsid w:val="00455605"/>
    <w:rsid w:val="00455F4B"/>
    <w:rsid w:val="00456852"/>
    <w:rsid w:val="00457184"/>
    <w:rsid w:val="00457B0D"/>
    <w:rsid w:val="00457D84"/>
    <w:rsid w:val="00457E80"/>
    <w:rsid w:val="0046005C"/>
    <w:rsid w:val="0046011C"/>
    <w:rsid w:val="00460781"/>
    <w:rsid w:val="00460B6C"/>
    <w:rsid w:val="00460C4D"/>
    <w:rsid w:val="00461F61"/>
    <w:rsid w:val="0046201A"/>
    <w:rsid w:val="004622F6"/>
    <w:rsid w:val="00462520"/>
    <w:rsid w:val="00462692"/>
    <w:rsid w:val="0046276B"/>
    <w:rsid w:val="004628AC"/>
    <w:rsid w:val="00462938"/>
    <w:rsid w:val="004633F9"/>
    <w:rsid w:val="00463592"/>
    <w:rsid w:val="004637B4"/>
    <w:rsid w:val="00463FEA"/>
    <w:rsid w:val="00464CAC"/>
    <w:rsid w:val="004654F8"/>
    <w:rsid w:val="00465712"/>
    <w:rsid w:val="004669D9"/>
    <w:rsid w:val="004673AD"/>
    <w:rsid w:val="0046773B"/>
    <w:rsid w:val="0046793D"/>
    <w:rsid w:val="00467D6C"/>
    <w:rsid w:val="00467F12"/>
    <w:rsid w:val="004707EE"/>
    <w:rsid w:val="0047083B"/>
    <w:rsid w:val="00470A94"/>
    <w:rsid w:val="00470D42"/>
    <w:rsid w:val="00470E2F"/>
    <w:rsid w:val="0047128D"/>
    <w:rsid w:val="0047130B"/>
    <w:rsid w:val="004716CD"/>
    <w:rsid w:val="004717DC"/>
    <w:rsid w:val="00471FAD"/>
    <w:rsid w:val="00472356"/>
    <w:rsid w:val="00472453"/>
    <w:rsid w:val="00472799"/>
    <w:rsid w:val="00473680"/>
    <w:rsid w:val="00473B3D"/>
    <w:rsid w:val="00473C8E"/>
    <w:rsid w:val="00473D2F"/>
    <w:rsid w:val="00474BF5"/>
    <w:rsid w:val="00474F4C"/>
    <w:rsid w:val="00475381"/>
    <w:rsid w:val="00475C97"/>
    <w:rsid w:val="00475E56"/>
    <w:rsid w:val="00476206"/>
    <w:rsid w:val="0047642D"/>
    <w:rsid w:val="004764BF"/>
    <w:rsid w:val="00476525"/>
    <w:rsid w:val="00476763"/>
    <w:rsid w:val="004778F7"/>
    <w:rsid w:val="0047793B"/>
    <w:rsid w:val="00477B12"/>
    <w:rsid w:val="00477B78"/>
    <w:rsid w:val="00480064"/>
    <w:rsid w:val="00480882"/>
    <w:rsid w:val="00480947"/>
    <w:rsid w:val="004812DB"/>
    <w:rsid w:val="004815C3"/>
    <w:rsid w:val="004815C7"/>
    <w:rsid w:val="004815E5"/>
    <w:rsid w:val="0048163E"/>
    <w:rsid w:val="00481BFC"/>
    <w:rsid w:val="0048217F"/>
    <w:rsid w:val="004821CA"/>
    <w:rsid w:val="004823A7"/>
    <w:rsid w:val="0048251C"/>
    <w:rsid w:val="004827DC"/>
    <w:rsid w:val="00482DDB"/>
    <w:rsid w:val="00482F26"/>
    <w:rsid w:val="0048320E"/>
    <w:rsid w:val="00484320"/>
    <w:rsid w:val="00484D22"/>
    <w:rsid w:val="00484EB2"/>
    <w:rsid w:val="00484FEA"/>
    <w:rsid w:val="004854F8"/>
    <w:rsid w:val="00485783"/>
    <w:rsid w:val="00485C41"/>
    <w:rsid w:val="00486183"/>
    <w:rsid w:val="00486301"/>
    <w:rsid w:val="004863AA"/>
    <w:rsid w:val="00486429"/>
    <w:rsid w:val="00486587"/>
    <w:rsid w:val="004867F2"/>
    <w:rsid w:val="004869CB"/>
    <w:rsid w:val="00486A6F"/>
    <w:rsid w:val="00486BD2"/>
    <w:rsid w:val="00486FFB"/>
    <w:rsid w:val="00487299"/>
    <w:rsid w:val="0048766B"/>
    <w:rsid w:val="0048788F"/>
    <w:rsid w:val="00487BEE"/>
    <w:rsid w:val="004906FF"/>
    <w:rsid w:val="00490ABE"/>
    <w:rsid w:val="00490D67"/>
    <w:rsid w:val="00491D41"/>
    <w:rsid w:val="00491DA0"/>
    <w:rsid w:val="00492182"/>
    <w:rsid w:val="004926E9"/>
    <w:rsid w:val="0049286A"/>
    <w:rsid w:val="00492926"/>
    <w:rsid w:val="00492BFD"/>
    <w:rsid w:val="00492DCA"/>
    <w:rsid w:val="00493003"/>
    <w:rsid w:val="00493D21"/>
    <w:rsid w:val="00493D27"/>
    <w:rsid w:val="00493FE5"/>
    <w:rsid w:val="0049439D"/>
    <w:rsid w:val="00495A02"/>
    <w:rsid w:val="00495CFB"/>
    <w:rsid w:val="0049602F"/>
    <w:rsid w:val="00496042"/>
    <w:rsid w:val="00496C36"/>
    <w:rsid w:val="00496FB9"/>
    <w:rsid w:val="00497B7A"/>
    <w:rsid w:val="004A0125"/>
    <w:rsid w:val="004A0385"/>
    <w:rsid w:val="004A04FD"/>
    <w:rsid w:val="004A0916"/>
    <w:rsid w:val="004A091F"/>
    <w:rsid w:val="004A0D15"/>
    <w:rsid w:val="004A0D43"/>
    <w:rsid w:val="004A164A"/>
    <w:rsid w:val="004A16E8"/>
    <w:rsid w:val="004A1996"/>
    <w:rsid w:val="004A1A5D"/>
    <w:rsid w:val="004A1B8A"/>
    <w:rsid w:val="004A20A7"/>
    <w:rsid w:val="004A2129"/>
    <w:rsid w:val="004A21B8"/>
    <w:rsid w:val="004A2690"/>
    <w:rsid w:val="004A270A"/>
    <w:rsid w:val="004A29B8"/>
    <w:rsid w:val="004A2B04"/>
    <w:rsid w:val="004A2FED"/>
    <w:rsid w:val="004A34E0"/>
    <w:rsid w:val="004A3571"/>
    <w:rsid w:val="004A37E8"/>
    <w:rsid w:val="004A3F73"/>
    <w:rsid w:val="004A45CD"/>
    <w:rsid w:val="004A471F"/>
    <w:rsid w:val="004A4BEA"/>
    <w:rsid w:val="004A5003"/>
    <w:rsid w:val="004A5099"/>
    <w:rsid w:val="004A51FE"/>
    <w:rsid w:val="004A53D9"/>
    <w:rsid w:val="004A5A42"/>
    <w:rsid w:val="004A5D46"/>
    <w:rsid w:val="004A6B8C"/>
    <w:rsid w:val="004A7282"/>
    <w:rsid w:val="004A72A7"/>
    <w:rsid w:val="004A7367"/>
    <w:rsid w:val="004A7669"/>
    <w:rsid w:val="004A7861"/>
    <w:rsid w:val="004A7E37"/>
    <w:rsid w:val="004B02EF"/>
    <w:rsid w:val="004B0BDF"/>
    <w:rsid w:val="004B14E1"/>
    <w:rsid w:val="004B1904"/>
    <w:rsid w:val="004B190F"/>
    <w:rsid w:val="004B19DB"/>
    <w:rsid w:val="004B1EC9"/>
    <w:rsid w:val="004B2A76"/>
    <w:rsid w:val="004B2FC9"/>
    <w:rsid w:val="004B30BF"/>
    <w:rsid w:val="004B30E8"/>
    <w:rsid w:val="004B3181"/>
    <w:rsid w:val="004B3255"/>
    <w:rsid w:val="004B3415"/>
    <w:rsid w:val="004B3D24"/>
    <w:rsid w:val="004B421B"/>
    <w:rsid w:val="004B504C"/>
    <w:rsid w:val="004B5077"/>
    <w:rsid w:val="004B5265"/>
    <w:rsid w:val="004B5743"/>
    <w:rsid w:val="004B5A40"/>
    <w:rsid w:val="004B5DBF"/>
    <w:rsid w:val="004B5E00"/>
    <w:rsid w:val="004B5FF1"/>
    <w:rsid w:val="004B68F1"/>
    <w:rsid w:val="004B6D6C"/>
    <w:rsid w:val="004B6F14"/>
    <w:rsid w:val="004B7184"/>
    <w:rsid w:val="004B71B3"/>
    <w:rsid w:val="004B7359"/>
    <w:rsid w:val="004B76AD"/>
    <w:rsid w:val="004B77B5"/>
    <w:rsid w:val="004B7B0E"/>
    <w:rsid w:val="004B7CF6"/>
    <w:rsid w:val="004B7D79"/>
    <w:rsid w:val="004C06DD"/>
    <w:rsid w:val="004C07CD"/>
    <w:rsid w:val="004C098D"/>
    <w:rsid w:val="004C0FB2"/>
    <w:rsid w:val="004C1368"/>
    <w:rsid w:val="004C1D7C"/>
    <w:rsid w:val="004C26B3"/>
    <w:rsid w:val="004C2A17"/>
    <w:rsid w:val="004C2DFC"/>
    <w:rsid w:val="004C31DE"/>
    <w:rsid w:val="004C32E0"/>
    <w:rsid w:val="004C33DC"/>
    <w:rsid w:val="004C3659"/>
    <w:rsid w:val="004C40E9"/>
    <w:rsid w:val="004C45BB"/>
    <w:rsid w:val="004C47BD"/>
    <w:rsid w:val="004C49BA"/>
    <w:rsid w:val="004C4BA2"/>
    <w:rsid w:val="004C4C61"/>
    <w:rsid w:val="004C5730"/>
    <w:rsid w:val="004C5FD1"/>
    <w:rsid w:val="004C6260"/>
    <w:rsid w:val="004C6593"/>
    <w:rsid w:val="004C6CEC"/>
    <w:rsid w:val="004C7101"/>
    <w:rsid w:val="004C7131"/>
    <w:rsid w:val="004C7469"/>
    <w:rsid w:val="004C7EB7"/>
    <w:rsid w:val="004D0657"/>
    <w:rsid w:val="004D082D"/>
    <w:rsid w:val="004D09AA"/>
    <w:rsid w:val="004D0C9D"/>
    <w:rsid w:val="004D1711"/>
    <w:rsid w:val="004D292E"/>
    <w:rsid w:val="004D2FEC"/>
    <w:rsid w:val="004D301A"/>
    <w:rsid w:val="004D31C2"/>
    <w:rsid w:val="004D31F1"/>
    <w:rsid w:val="004D35E7"/>
    <w:rsid w:val="004D3646"/>
    <w:rsid w:val="004D3AE0"/>
    <w:rsid w:val="004D4056"/>
    <w:rsid w:val="004D43EC"/>
    <w:rsid w:val="004D45CF"/>
    <w:rsid w:val="004D467E"/>
    <w:rsid w:val="004D48BD"/>
    <w:rsid w:val="004D4F41"/>
    <w:rsid w:val="004D53FF"/>
    <w:rsid w:val="004D5D60"/>
    <w:rsid w:val="004D669E"/>
    <w:rsid w:val="004D6B88"/>
    <w:rsid w:val="004D6BA9"/>
    <w:rsid w:val="004D6D55"/>
    <w:rsid w:val="004D70BF"/>
    <w:rsid w:val="004D726B"/>
    <w:rsid w:val="004D7779"/>
    <w:rsid w:val="004E06C8"/>
    <w:rsid w:val="004E08E0"/>
    <w:rsid w:val="004E1BDB"/>
    <w:rsid w:val="004E1D99"/>
    <w:rsid w:val="004E1FAF"/>
    <w:rsid w:val="004E21E3"/>
    <w:rsid w:val="004E2263"/>
    <w:rsid w:val="004E342B"/>
    <w:rsid w:val="004E3699"/>
    <w:rsid w:val="004E392C"/>
    <w:rsid w:val="004E41F8"/>
    <w:rsid w:val="004E47A7"/>
    <w:rsid w:val="004E4ABA"/>
    <w:rsid w:val="004E4F59"/>
    <w:rsid w:val="004E50CE"/>
    <w:rsid w:val="004E5542"/>
    <w:rsid w:val="004E55B9"/>
    <w:rsid w:val="004E5B96"/>
    <w:rsid w:val="004E5BBD"/>
    <w:rsid w:val="004E5BF8"/>
    <w:rsid w:val="004E61A6"/>
    <w:rsid w:val="004E658B"/>
    <w:rsid w:val="004E67BB"/>
    <w:rsid w:val="004E6FE8"/>
    <w:rsid w:val="004E7131"/>
    <w:rsid w:val="004E752A"/>
    <w:rsid w:val="004F0156"/>
    <w:rsid w:val="004F07DD"/>
    <w:rsid w:val="004F096D"/>
    <w:rsid w:val="004F1057"/>
    <w:rsid w:val="004F1258"/>
    <w:rsid w:val="004F1673"/>
    <w:rsid w:val="004F1A3E"/>
    <w:rsid w:val="004F2194"/>
    <w:rsid w:val="004F29D2"/>
    <w:rsid w:val="004F2C8D"/>
    <w:rsid w:val="004F375E"/>
    <w:rsid w:val="004F3D5E"/>
    <w:rsid w:val="004F4284"/>
    <w:rsid w:val="004F42D1"/>
    <w:rsid w:val="004F4BCF"/>
    <w:rsid w:val="004F4C10"/>
    <w:rsid w:val="004F4F43"/>
    <w:rsid w:val="004F5355"/>
    <w:rsid w:val="004F54C2"/>
    <w:rsid w:val="004F55E0"/>
    <w:rsid w:val="004F5D74"/>
    <w:rsid w:val="004F6181"/>
    <w:rsid w:val="004F6340"/>
    <w:rsid w:val="004F6559"/>
    <w:rsid w:val="004F68B7"/>
    <w:rsid w:val="004F707C"/>
    <w:rsid w:val="004F70E7"/>
    <w:rsid w:val="00500045"/>
    <w:rsid w:val="0050074F"/>
    <w:rsid w:val="00500810"/>
    <w:rsid w:val="00500CD6"/>
    <w:rsid w:val="0050107D"/>
    <w:rsid w:val="005010A9"/>
    <w:rsid w:val="005019B1"/>
    <w:rsid w:val="00501FD5"/>
    <w:rsid w:val="005021E0"/>
    <w:rsid w:val="005024A0"/>
    <w:rsid w:val="0050278D"/>
    <w:rsid w:val="005029B5"/>
    <w:rsid w:val="00502D19"/>
    <w:rsid w:val="00502D86"/>
    <w:rsid w:val="00502F08"/>
    <w:rsid w:val="00503018"/>
    <w:rsid w:val="005030B1"/>
    <w:rsid w:val="005031CB"/>
    <w:rsid w:val="00503C14"/>
    <w:rsid w:val="00503DBD"/>
    <w:rsid w:val="00504153"/>
    <w:rsid w:val="00504991"/>
    <w:rsid w:val="00504CC1"/>
    <w:rsid w:val="0050558E"/>
    <w:rsid w:val="00505848"/>
    <w:rsid w:val="00505C1C"/>
    <w:rsid w:val="005060FF"/>
    <w:rsid w:val="00506544"/>
    <w:rsid w:val="00506AF2"/>
    <w:rsid w:val="00506EDC"/>
    <w:rsid w:val="00507127"/>
    <w:rsid w:val="005079EB"/>
    <w:rsid w:val="00510011"/>
    <w:rsid w:val="005100BB"/>
    <w:rsid w:val="00510336"/>
    <w:rsid w:val="005103C2"/>
    <w:rsid w:val="00510EA1"/>
    <w:rsid w:val="00511789"/>
    <w:rsid w:val="0051183F"/>
    <w:rsid w:val="00511AD7"/>
    <w:rsid w:val="00512B9D"/>
    <w:rsid w:val="00513227"/>
    <w:rsid w:val="00513763"/>
    <w:rsid w:val="00513C98"/>
    <w:rsid w:val="00515568"/>
    <w:rsid w:val="005159DB"/>
    <w:rsid w:val="00515B6E"/>
    <w:rsid w:val="00515DA0"/>
    <w:rsid w:val="00516C4A"/>
    <w:rsid w:val="005170EB"/>
    <w:rsid w:val="005175AF"/>
    <w:rsid w:val="00517617"/>
    <w:rsid w:val="005178E6"/>
    <w:rsid w:val="00517989"/>
    <w:rsid w:val="005179C2"/>
    <w:rsid w:val="00517C29"/>
    <w:rsid w:val="0052003C"/>
    <w:rsid w:val="00520C06"/>
    <w:rsid w:val="0052108A"/>
    <w:rsid w:val="005210B5"/>
    <w:rsid w:val="00521DBF"/>
    <w:rsid w:val="00522473"/>
    <w:rsid w:val="005227E4"/>
    <w:rsid w:val="0052286E"/>
    <w:rsid w:val="00523078"/>
    <w:rsid w:val="0052315B"/>
    <w:rsid w:val="005232EC"/>
    <w:rsid w:val="005235DB"/>
    <w:rsid w:val="005236CC"/>
    <w:rsid w:val="00523767"/>
    <w:rsid w:val="00523CCC"/>
    <w:rsid w:val="00523D6C"/>
    <w:rsid w:val="00524220"/>
    <w:rsid w:val="00524784"/>
    <w:rsid w:val="0052490A"/>
    <w:rsid w:val="00525013"/>
    <w:rsid w:val="00525C5E"/>
    <w:rsid w:val="005268E5"/>
    <w:rsid w:val="0052699C"/>
    <w:rsid w:val="0052755D"/>
    <w:rsid w:val="00527B9B"/>
    <w:rsid w:val="005301BC"/>
    <w:rsid w:val="00530643"/>
    <w:rsid w:val="00530CE4"/>
    <w:rsid w:val="00530FFF"/>
    <w:rsid w:val="00531630"/>
    <w:rsid w:val="00531953"/>
    <w:rsid w:val="00531DCF"/>
    <w:rsid w:val="00532007"/>
    <w:rsid w:val="00532959"/>
    <w:rsid w:val="00532ABF"/>
    <w:rsid w:val="00532B1E"/>
    <w:rsid w:val="0053313D"/>
    <w:rsid w:val="00533141"/>
    <w:rsid w:val="005335C2"/>
    <w:rsid w:val="00533915"/>
    <w:rsid w:val="00534614"/>
    <w:rsid w:val="00535338"/>
    <w:rsid w:val="0053535B"/>
    <w:rsid w:val="00535438"/>
    <w:rsid w:val="0053552A"/>
    <w:rsid w:val="00535888"/>
    <w:rsid w:val="00535EDE"/>
    <w:rsid w:val="00536300"/>
    <w:rsid w:val="005370B5"/>
    <w:rsid w:val="00537193"/>
    <w:rsid w:val="0053724B"/>
    <w:rsid w:val="00537472"/>
    <w:rsid w:val="00537667"/>
    <w:rsid w:val="00537830"/>
    <w:rsid w:val="00537E26"/>
    <w:rsid w:val="005401B1"/>
    <w:rsid w:val="00540D6A"/>
    <w:rsid w:val="005419F7"/>
    <w:rsid w:val="00542132"/>
    <w:rsid w:val="00542646"/>
    <w:rsid w:val="005426DB"/>
    <w:rsid w:val="00542941"/>
    <w:rsid w:val="00542AAB"/>
    <w:rsid w:val="00542E22"/>
    <w:rsid w:val="00543464"/>
    <w:rsid w:val="0054377C"/>
    <w:rsid w:val="00543970"/>
    <w:rsid w:val="00543CE9"/>
    <w:rsid w:val="00543DF2"/>
    <w:rsid w:val="00544980"/>
    <w:rsid w:val="00545812"/>
    <w:rsid w:val="00545CDE"/>
    <w:rsid w:val="00545F8C"/>
    <w:rsid w:val="00546591"/>
    <w:rsid w:val="00546982"/>
    <w:rsid w:val="00546F5B"/>
    <w:rsid w:val="0054702E"/>
    <w:rsid w:val="00547074"/>
    <w:rsid w:val="00550217"/>
    <w:rsid w:val="00550384"/>
    <w:rsid w:val="00550866"/>
    <w:rsid w:val="0055087C"/>
    <w:rsid w:val="00550BBA"/>
    <w:rsid w:val="005512B0"/>
    <w:rsid w:val="005512C7"/>
    <w:rsid w:val="00551622"/>
    <w:rsid w:val="0055167D"/>
    <w:rsid w:val="00552BA0"/>
    <w:rsid w:val="00552C71"/>
    <w:rsid w:val="00552E06"/>
    <w:rsid w:val="00553122"/>
    <w:rsid w:val="005531C6"/>
    <w:rsid w:val="00553474"/>
    <w:rsid w:val="00553684"/>
    <w:rsid w:val="00553944"/>
    <w:rsid w:val="00553FB4"/>
    <w:rsid w:val="00554AAB"/>
    <w:rsid w:val="00554F9C"/>
    <w:rsid w:val="005551F8"/>
    <w:rsid w:val="00555400"/>
    <w:rsid w:val="005557D3"/>
    <w:rsid w:val="00555BF3"/>
    <w:rsid w:val="00555CA8"/>
    <w:rsid w:val="00556620"/>
    <w:rsid w:val="00556CAB"/>
    <w:rsid w:val="005577EA"/>
    <w:rsid w:val="00557A8C"/>
    <w:rsid w:val="00557C09"/>
    <w:rsid w:val="0056034F"/>
    <w:rsid w:val="00560921"/>
    <w:rsid w:val="00560D80"/>
    <w:rsid w:val="00560DF9"/>
    <w:rsid w:val="005616F6"/>
    <w:rsid w:val="005618A5"/>
    <w:rsid w:val="00561AA6"/>
    <w:rsid w:val="00561B85"/>
    <w:rsid w:val="00561F26"/>
    <w:rsid w:val="0056210C"/>
    <w:rsid w:val="0056365E"/>
    <w:rsid w:val="00563D4F"/>
    <w:rsid w:val="00563F2A"/>
    <w:rsid w:val="005646A2"/>
    <w:rsid w:val="00564A24"/>
    <w:rsid w:val="00564A80"/>
    <w:rsid w:val="00564BCD"/>
    <w:rsid w:val="00564EA5"/>
    <w:rsid w:val="005650E3"/>
    <w:rsid w:val="00565C6A"/>
    <w:rsid w:val="00565FFC"/>
    <w:rsid w:val="005660E0"/>
    <w:rsid w:val="0056639B"/>
    <w:rsid w:val="005663C0"/>
    <w:rsid w:val="00566447"/>
    <w:rsid w:val="00566909"/>
    <w:rsid w:val="00566B8B"/>
    <w:rsid w:val="005672EC"/>
    <w:rsid w:val="005679F1"/>
    <w:rsid w:val="00567F00"/>
    <w:rsid w:val="00567FFA"/>
    <w:rsid w:val="005710DF"/>
    <w:rsid w:val="0057125C"/>
    <w:rsid w:val="00571855"/>
    <w:rsid w:val="00571C9C"/>
    <w:rsid w:val="00571FA0"/>
    <w:rsid w:val="005726B9"/>
    <w:rsid w:val="00572D41"/>
    <w:rsid w:val="00572E1B"/>
    <w:rsid w:val="00573436"/>
    <w:rsid w:val="005734D1"/>
    <w:rsid w:val="005737BB"/>
    <w:rsid w:val="00573835"/>
    <w:rsid w:val="0057383D"/>
    <w:rsid w:val="005738C1"/>
    <w:rsid w:val="005739FD"/>
    <w:rsid w:val="00574041"/>
    <w:rsid w:val="00574299"/>
    <w:rsid w:val="0057440F"/>
    <w:rsid w:val="00574901"/>
    <w:rsid w:val="00574A52"/>
    <w:rsid w:val="00574AB3"/>
    <w:rsid w:val="00574C0B"/>
    <w:rsid w:val="00574DF7"/>
    <w:rsid w:val="0057595E"/>
    <w:rsid w:val="00575DA2"/>
    <w:rsid w:val="00575E3D"/>
    <w:rsid w:val="00576356"/>
    <w:rsid w:val="005768B1"/>
    <w:rsid w:val="00576A11"/>
    <w:rsid w:val="00576C4A"/>
    <w:rsid w:val="00577424"/>
    <w:rsid w:val="0057763E"/>
    <w:rsid w:val="00577CAA"/>
    <w:rsid w:val="00577EA3"/>
    <w:rsid w:val="00580123"/>
    <w:rsid w:val="0058061D"/>
    <w:rsid w:val="00580726"/>
    <w:rsid w:val="00580883"/>
    <w:rsid w:val="00580A2C"/>
    <w:rsid w:val="00580D64"/>
    <w:rsid w:val="00580F86"/>
    <w:rsid w:val="0058148D"/>
    <w:rsid w:val="00581926"/>
    <w:rsid w:val="00581E1A"/>
    <w:rsid w:val="00582622"/>
    <w:rsid w:val="005826D8"/>
    <w:rsid w:val="005828CC"/>
    <w:rsid w:val="00583738"/>
    <w:rsid w:val="00583A76"/>
    <w:rsid w:val="00583AC6"/>
    <w:rsid w:val="00583E11"/>
    <w:rsid w:val="0058457D"/>
    <w:rsid w:val="00584A38"/>
    <w:rsid w:val="005853A8"/>
    <w:rsid w:val="00586802"/>
    <w:rsid w:val="005868A8"/>
    <w:rsid w:val="00586A43"/>
    <w:rsid w:val="00586CCD"/>
    <w:rsid w:val="00590093"/>
    <w:rsid w:val="005900FF"/>
    <w:rsid w:val="0059074A"/>
    <w:rsid w:val="00590CAB"/>
    <w:rsid w:val="00591858"/>
    <w:rsid w:val="005919A6"/>
    <w:rsid w:val="005922A2"/>
    <w:rsid w:val="00593196"/>
    <w:rsid w:val="00593586"/>
    <w:rsid w:val="00593AF4"/>
    <w:rsid w:val="00593FAE"/>
    <w:rsid w:val="00594095"/>
    <w:rsid w:val="005943D1"/>
    <w:rsid w:val="0059483C"/>
    <w:rsid w:val="0059492A"/>
    <w:rsid w:val="00594A4D"/>
    <w:rsid w:val="0059590E"/>
    <w:rsid w:val="00595BC6"/>
    <w:rsid w:val="00595FBD"/>
    <w:rsid w:val="005962A2"/>
    <w:rsid w:val="00596503"/>
    <w:rsid w:val="00596E9B"/>
    <w:rsid w:val="00597006"/>
    <w:rsid w:val="00597216"/>
    <w:rsid w:val="005976D0"/>
    <w:rsid w:val="005977C9"/>
    <w:rsid w:val="0059786F"/>
    <w:rsid w:val="00597915"/>
    <w:rsid w:val="00597965"/>
    <w:rsid w:val="00597C3A"/>
    <w:rsid w:val="00597E15"/>
    <w:rsid w:val="005A021E"/>
    <w:rsid w:val="005A0325"/>
    <w:rsid w:val="005A0A25"/>
    <w:rsid w:val="005A0D08"/>
    <w:rsid w:val="005A10A5"/>
    <w:rsid w:val="005A10DC"/>
    <w:rsid w:val="005A19C0"/>
    <w:rsid w:val="005A21F1"/>
    <w:rsid w:val="005A240A"/>
    <w:rsid w:val="005A24C0"/>
    <w:rsid w:val="005A2522"/>
    <w:rsid w:val="005A2CBE"/>
    <w:rsid w:val="005A2D11"/>
    <w:rsid w:val="005A3196"/>
    <w:rsid w:val="005A364A"/>
    <w:rsid w:val="005A4106"/>
    <w:rsid w:val="005A42D5"/>
    <w:rsid w:val="005A4688"/>
    <w:rsid w:val="005A47F0"/>
    <w:rsid w:val="005A4907"/>
    <w:rsid w:val="005A4A34"/>
    <w:rsid w:val="005A4B7E"/>
    <w:rsid w:val="005A4E24"/>
    <w:rsid w:val="005A5050"/>
    <w:rsid w:val="005A5308"/>
    <w:rsid w:val="005A54E4"/>
    <w:rsid w:val="005A5957"/>
    <w:rsid w:val="005A5DEF"/>
    <w:rsid w:val="005A672B"/>
    <w:rsid w:val="005A70A4"/>
    <w:rsid w:val="005A72D5"/>
    <w:rsid w:val="005A7F59"/>
    <w:rsid w:val="005B0545"/>
    <w:rsid w:val="005B089D"/>
    <w:rsid w:val="005B0BD9"/>
    <w:rsid w:val="005B0C76"/>
    <w:rsid w:val="005B0EC1"/>
    <w:rsid w:val="005B1007"/>
    <w:rsid w:val="005B100B"/>
    <w:rsid w:val="005B1014"/>
    <w:rsid w:val="005B1035"/>
    <w:rsid w:val="005B13A8"/>
    <w:rsid w:val="005B14B5"/>
    <w:rsid w:val="005B1C51"/>
    <w:rsid w:val="005B22E9"/>
    <w:rsid w:val="005B233C"/>
    <w:rsid w:val="005B25B0"/>
    <w:rsid w:val="005B2745"/>
    <w:rsid w:val="005B2865"/>
    <w:rsid w:val="005B28EC"/>
    <w:rsid w:val="005B29AC"/>
    <w:rsid w:val="005B36AB"/>
    <w:rsid w:val="005B385B"/>
    <w:rsid w:val="005B3CEC"/>
    <w:rsid w:val="005B44B4"/>
    <w:rsid w:val="005B4CC6"/>
    <w:rsid w:val="005B503B"/>
    <w:rsid w:val="005B52F1"/>
    <w:rsid w:val="005B675D"/>
    <w:rsid w:val="005B6819"/>
    <w:rsid w:val="005B689C"/>
    <w:rsid w:val="005B6B11"/>
    <w:rsid w:val="005B6E40"/>
    <w:rsid w:val="005B7238"/>
    <w:rsid w:val="005B7698"/>
    <w:rsid w:val="005B77E6"/>
    <w:rsid w:val="005B77F1"/>
    <w:rsid w:val="005B7881"/>
    <w:rsid w:val="005B79CC"/>
    <w:rsid w:val="005B7A18"/>
    <w:rsid w:val="005C0441"/>
    <w:rsid w:val="005C050D"/>
    <w:rsid w:val="005C0658"/>
    <w:rsid w:val="005C0A26"/>
    <w:rsid w:val="005C0E43"/>
    <w:rsid w:val="005C1288"/>
    <w:rsid w:val="005C1292"/>
    <w:rsid w:val="005C1312"/>
    <w:rsid w:val="005C15F0"/>
    <w:rsid w:val="005C22D0"/>
    <w:rsid w:val="005C2416"/>
    <w:rsid w:val="005C25A2"/>
    <w:rsid w:val="005C2A0D"/>
    <w:rsid w:val="005C2A20"/>
    <w:rsid w:val="005C2AEF"/>
    <w:rsid w:val="005C347D"/>
    <w:rsid w:val="005C39D8"/>
    <w:rsid w:val="005C478B"/>
    <w:rsid w:val="005C481F"/>
    <w:rsid w:val="005C485F"/>
    <w:rsid w:val="005C4AC0"/>
    <w:rsid w:val="005C543A"/>
    <w:rsid w:val="005C544D"/>
    <w:rsid w:val="005C601A"/>
    <w:rsid w:val="005C6C1B"/>
    <w:rsid w:val="005C6D62"/>
    <w:rsid w:val="005C7024"/>
    <w:rsid w:val="005C717F"/>
    <w:rsid w:val="005C7362"/>
    <w:rsid w:val="005C74E7"/>
    <w:rsid w:val="005C78EC"/>
    <w:rsid w:val="005C799A"/>
    <w:rsid w:val="005C79BB"/>
    <w:rsid w:val="005C7C95"/>
    <w:rsid w:val="005C7D08"/>
    <w:rsid w:val="005C7DCB"/>
    <w:rsid w:val="005D082C"/>
    <w:rsid w:val="005D1159"/>
    <w:rsid w:val="005D1188"/>
    <w:rsid w:val="005D12CB"/>
    <w:rsid w:val="005D1673"/>
    <w:rsid w:val="005D16BE"/>
    <w:rsid w:val="005D1AB1"/>
    <w:rsid w:val="005D1D69"/>
    <w:rsid w:val="005D1E40"/>
    <w:rsid w:val="005D204A"/>
    <w:rsid w:val="005D252B"/>
    <w:rsid w:val="005D2C5C"/>
    <w:rsid w:val="005D2E04"/>
    <w:rsid w:val="005D31EC"/>
    <w:rsid w:val="005D3554"/>
    <w:rsid w:val="005D3EB0"/>
    <w:rsid w:val="005D4143"/>
    <w:rsid w:val="005D4B1A"/>
    <w:rsid w:val="005D4C9F"/>
    <w:rsid w:val="005D4D24"/>
    <w:rsid w:val="005D4E1E"/>
    <w:rsid w:val="005D4F45"/>
    <w:rsid w:val="005D5327"/>
    <w:rsid w:val="005D545E"/>
    <w:rsid w:val="005D5567"/>
    <w:rsid w:val="005D58BD"/>
    <w:rsid w:val="005D5AAF"/>
    <w:rsid w:val="005D67D0"/>
    <w:rsid w:val="005D69AC"/>
    <w:rsid w:val="005D6AAC"/>
    <w:rsid w:val="005D70B2"/>
    <w:rsid w:val="005D72C1"/>
    <w:rsid w:val="005D7454"/>
    <w:rsid w:val="005D7F27"/>
    <w:rsid w:val="005D7F43"/>
    <w:rsid w:val="005E043D"/>
    <w:rsid w:val="005E0B51"/>
    <w:rsid w:val="005E144D"/>
    <w:rsid w:val="005E1470"/>
    <w:rsid w:val="005E14D7"/>
    <w:rsid w:val="005E1B7C"/>
    <w:rsid w:val="005E25D1"/>
    <w:rsid w:val="005E27BE"/>
    <w:rsid w:val="005E2CFA"/>
    <w:rsid w:val="005E3D50"/>
    <w:rsid w:val="005E45C6"/>
    <w:rsid w:val="005E48E0"/>
    <w:rsid w:val="005E4CAE"/>
    <w:rsid w:val="005E57BB"/>
    <w:rsid w:val="005E5B5F"/>
    <w:rsid w:val="005E6267"/>
    <w:rsid w:val="005E63F8"/>
    <w:rsid w:val="005E65DC"/>
    <w:rsid w:val="005F043C"/>
    <w:rsid w:val="005F1301"/>
    <w:rsid w:val="005F1CA1"/>
    <w:rsid w:val="005F2657"/>
    <w:rsid w:val="005F2809"/>
    <w:rsid w:val="005F2F6E"/>
    <w:rsid w:val="005F36C6"/>
    <w:rsid w:val="005F3928"/>
    <w:rsid w:val="005F3A45"/>
    <w:rsid w:val="005F42E3"/>
    <w:rsid w:val="005F44B4"/>
    <w:rsid w:val="005F47B8"/>
    <w:rsid w:val="005F47D2"/>
    <w:rsid w:val="005F4E9C"/>
    <w:rsid w:val="005F518D"/>
    <w:rsid w:val="005F535D"/>
    <w:rsid w:val="005F53A8"/>
    <w:rsid w:val="005F5419"/>
    <w:rsid w:val="005F58C4"/>
    <w:rsid w:val="005F5F77"/>
    <w:rsid w:val="005F626C"/>
    <w:rsid w:val="005F64C3"/>
    <w:rsid w:val="005F6561"/>
    <w:rsid w:val="005F6859"/>
    <w:rsid w:val="005F7268"/>
    <w:rsid w:val="0060023B"/>
    <w:rsid w:val="006003BB"/>
    <w:rsid w:val="00600446"/>
    <w:rsid w:val="00600831"/>
    <w:rsid w:val="00600915"/>
    <w:rsid w:val="00600F67"/>
    <w:rsid w:val="00600F80"/>
    <w:rsid w:val="006013B5"/>
    <w:rsid w:val="006014A6"/>
    <w:rsid w:val="006026A9"/>
    <w:rsid w:val="006026D1"/>
    <w:rsid w:val="00602872"/>
    <w:rsid w:val="0060356C"/>
    <w:rsid w:val="006035E6"/>
    <w:rsid w:val="00603999"/>
    <w:rsid w:val="00604270"/>
    <w:rsid w:val="00604379"/>
    <w:rsid w:val="00604BD9"/>
    <w:rsid w:val="00604EED"/>
    <w:rsid w:val="006055E4"/>
    <w:rsid w:val="006056E7"/>
    <w:rsid w:val="0060576D"/>
    <w:rsid w:val="00605AB6"/>
    <w:rsid w:val="00605B04"/>
    <w:rsid w:val="00605EE0"/>
    <w:rsid w:val="00605F67"/>
    <w:rsid w:val="00606008"/>
    <w:rsid w:val="00606286"/>
    <w:rsid w:val="006064A0"/>
    <w:rsid w:val="006066FD"/>
    <w:rsid w:val="0060672D"/>
    <w:rsid w:val="006067EF"/>
    <w:rsid w:val="00607305"/>
    <w:rsid w:val="00607355"/>
    <w:rsid w:val="00607371"/>
    <w:rsid w:val="00607515"/>
    <w:rsid w:val="0060763C"/>
    <w:rsid w:val="00607999"/>
    <w:rsid w:val="00607C2C"/>
    <w:rsid w:val="00607D02"/>
    <w:rsid w:val="00607F39"/>
    <w:rsid w:val="00610401"/>
    <w:rsid w:val="006104C3"/>
    <w:rsid w:val="0061054B"/>
    <w:rsid w:val="00610712"/>
    <w:rsid w:val="006109BE"/>
    <w:rsid w:val="00610A1E"/>
    <w:rsid w:val="006112EB"/>
    <w:rsid w:val="0061167F"/>
    <w:rsid w:val="00611717"/>
    <w:rsid w:val="00611875"/>
    <w:rsid w:val="0061199F"/>
    <w:rsid w:val="006119BB"/>
    <w:rsid w:val="00611CF6"/>
    <w:rsid w:val="0061231F"/>
    <w:rsid w:val="006123E5"/>
    <w:rsid w:val="00612FD2"/>
    <w:rsid w:val="00613227"/>
    <w:rsid w:val="0061360D"/>
    <w:rsid w:val="006142E1"/>
    <w:rsid w:val="0061482A"/>
    <w:rsid w:val="00614FF9"/>
    <w:rsid w:val="006150AD"/>
    <w:rsid w:val="00615153"/>
    <w:rsid w:val="006160FD"/>
    <w:rsid w:val="0061680A"/>
    <w:rsid w:val="00616B6E"/>
    <w:rsid w:val="0061790E"/>
    <w:rsid w:val="00617E79"/>
    <w:rsid w:val="006200E9"/>
    <w:rsid w:val="006205D4"/>
    <w:rsid w:val="006207A0"/>
    <w:rsid w:val="00620FB9"/>
    <w:rsid w:val="0062137D"/>
    <w:rsid w:val="006213EC"/>
    <w:rsid w:val="006214AE"/>
    <w:rsid w:val="0062154E"/>
    <w:rsid w:val="00621A2F"/>
    <w:rsid w:val="00621A49"/>
    <w:rsid w:val="00621BB7"/>
    <w:rsid w:val="00621CF9"/>
    <w:rsid w:val="0062293C"/>
    <w:rsid w:val="00622B0A"/>
    <w:rsid w:val="00622D24"/>
    <w:rsid w:val="00623446"/>
    <w:rsid w:val="00623A02"/>
    <w:rsid w:val="00623BDF"/>
    <w:rsid w:val="00623C57"/>
    <w:rsid w:val="00624E3A"/>
    <w:rsid w:val="00625595"/>
    <w:rsid w:val="00625ADD"/>
    <w:rsid w:val="00625DBF"/>
    <w:rsid w:val="00625F75"/>
    <w:rsid w:val="0062638B"/>
    <w:rsid w:val="0062657E"/>
    <w:rsid w:val="00626B19"/>
    <w:rsid w:val="00626D33"/>
    <w:rsid w:val="00626EFB"/>
    <w:rsid w:val="006274D1"/>
    <w:rsid w:val="00627B8E"/>
    <w:rsid w:val="00627C14"/>
    <w:rsid w:val="00627C3E"/>
    <w:rsid w:val="006303B1"/>
    <w:rsid w:val="00630402"/>
    <w:rsid w:val="00630490"/>
    <w:rsid w:val="006304B2"/>
    <w:rsid w:val="00630A78"/>
    <w:rsid w:val="00630B7A"/>
    <w:rsid w:val="0063100D"/>
    <w:rsid w:val="00631177"/>
    <w:rsid w:val="006317C8"/>
    <w:rsid w:val="00631A8E"/>
    <w:rsid w:val="00631C7D"/>
    <w:rsid w:val="006321E1"/>
    <w:rsid w:val="00632B5B"/>
    <w:rsid w:val="00632C05"/>
    <w:rsid w:val="00632C62"/>
    <w:rsid w:val="00633D94"/>
    <w:rsid w:val="00633E22"/>
    <w:rsid w:val="00634466"/>
    <w:rsid w:val="00634684"/>
    <w:rsid w:val="00634A3A"/>
    <w:rsid w:val="00634FE6"/>
    <w:rsid w:val="006351B2"/>
    <w:rsid w:val="006356FA"/>
    <w:rsid w:val="00635F3C"/>
    <w:rsid w:val="0063628F"/>
    <w:rsid w:val="00636297"/>
    <w:rsid w:val="00636615"/>
    <w:rsid w:val="0063674F"/>
    <w:rsid w:val="006369BA"/>
    <w:rsid w:val="00636DD8"/>
    <w:rsid w:val="00636EDF"/>
    <w:rsid w:val="00637862"/>
    <w:rsid w:val="00637C7E"/>
    <w:rsid w:val="006401CB"/>
    <w:rsid w:val="006402BE"/>
    <w:rsid w:val="00640992"/>
    <w:rsid w:val="00640A82"/>
    <w:rsid w:val="00641814"/>
    <w:rsid w:val="0064222C"/>
    <w:rsid w:val="0064232D"/>
    <w:rsid w:val="00642577"/>
    <w:rsid w:val="006425AC"/>
    <w:rsid w:val="006426FD"/>
    <w:rsid w:val="00643078"/>
    <w:rsid w:val="0064342C"/>
    <w:rsid w:val="00643821"/>
    <w:rsid w:val="00643940"/>
    <w:rsid w:val="0064418F"/>
    <w:rsid w:val="00644DF5"/>
    <w:rsid w:val="00645124"/>
    <w:rsid w:val="00645ED2"/>
    <w:rsid w:val="0064602F"/>
    <w:rsid w:val="0064625F"/>
    <w:rsid w:val="006462CA"/>
    <w:rsid w:val="00646395"/>
    <w:rsid w:val="00646C2D"/>
    <w:rsid w:val="00646CDB"/>
    <w:rsid w:val="00647DB1"/>
    <w:rsid w:val="0065021C"/>
    <w:rsid w:val="00650618"/>
    <w:rsid w:val="006509DA"/>
    <w:rsid w:val="00650D03"/>
    <w:rsid w:val="00650EA0"/>
    <w:rsid w:val="006510B9"/>
    <w:rsid w:val="006510DB"/>
    <w:rsid w:val="0065116A"/>
    <w:rsid w:val="00651F17"/>
    <w:rsid w:val="0065259B"/>
    <w:rsid w:val="006525B1"/>
    <w:rsid w:val="00652ED6"/>
    <w:rsid w:val="006531B9"/>
    <w:rsid w:val="00654054"/>
    <w:rsid w:val="00654C9A"/>
    <w:rsid w:val="00654EFA"/>
    <w:rsid w:val="00655053"/>
    <w:rsid w:val="006550EA"/>
    <w:rsid w:val="0065523D"/>
    <w:rsid w:val="006554BA"/>
    <w:rsid w:val="00656147"/>
    <w:rsid w:val="006564D8"/>
    <w:rsid w:val="00656A61"/>
    <w:rsid w:val="00656C52"/>
    <w:rsid w:val="0065789D"/>
    <w:rsid w:val="0065798E"/>
    <w:rsid w:val="006601C2"/>
    <w:rsid w:val="006601FC"/>
    <w:rsid w:val="00660413"/>
    <w:rsid w:val="00660B90"/>
    <w:rsid w:val="00660C5A"/>
    <w:rsid w:val="00660D31"/>
    <w:rsid w:val="00660F9B"/>
    <w:rsid w:val="0066102B"/>
    <w:rsid w:val="00661117"/>
    <w:rsid w:val="00661370"/>
    <w:rsid w:val="006613ED"/>
    <w:rsid w:val="0066147C"/>
    <w:rsid w:val="006617B4"/>
    <w:rsid w:val="0066183C"/>
    <w:rsid w:val="00663099"/>
    <w:rsid w:val="006631C6"/>
    <w:rsid w:val="006633AD"/>
    <w:rsid w:val="00663A04"/>
    <w:rsid w:val="00663AFF"/>
    <w:rsid w:val="00663E97"/>
    <w:rsid w:val="00663FA2"/>
    <w:rsid w:val="0066419D"/>
    <w:rsid w:val="00664527"/>
    <w:rsid w:val="0066465F"/>
    <w:rsid w:val="00664CFA"/>
    <w:rsid w:val="00664FE6"/>
    <w:rsid w:val="006656C3"/>
    <w:rsid w:val="006669A9"/>
    <w:rsid w:val="006674CB"/>
    <w:rsid w:val="00667CA4"/>
    <w:rsid w:val="00667D01"/>
    <w:rsid w:val="00667E6E"/>
    <w:rsid w:val="00667E8C"/>
    <w:rsid w:val="0067008C"/>
    <w:rsid w:val="00670952"/>
    <w:rsid w:val="006709A5"/>
    <w:rsid w:val="006709EC"/>
    <w:rsid w:val="00670DB2"/>
    <w:rsid w:val="00671019"/>
    <w:rsid w:val="00671433"/>
    <w:rsid w:val="0067152F"/>
    <w:rsid w:val="00671962"/>
    <w:rsid w:val="00671A22"/>
    <w:rsid w:val="00672644"/>
    <w:rsid w:val="0067272F"/>
    <w:rsid w:val="006729AD"/>
    <w:rsid w:val="00672BB2"/>
    <w:rsid w:val="006738FD"/>
    <w:rsid w:val="00673DD0"/>
    <w:rsid w:val="00673FAD"/>
    <w:rsid w:val="00674E67"/>
    <w:rsid w:val="0067546A"/>
    <w:rsid w:val="00675871"/>
    <w:rsid w:val="00675F1B"/>
    <w:rsid w:val="0067660F"/>
    <w:rsid w:val="006767E8"/>
    <w:rsid w:val="00676853"/>
    <w:rsid w:val="00676A55"/>
    <w:rsid w:val="00676AA6"/>
    <w:rsid w:val="00676F9B"/>
    <w:rsid w:val="0067721D"/>
    <w:rsid w:val="0067773C"/>
    <w:rsid w:val="00677938"/>
    <w:rsid w:val="0067797F"/>
    <w:rsid w:val="00677E45"/>
    <w:rsid w:val="00680219"/>
    <w:rsid w:val="00680C3F"/>
    <w:rsid w:val="006815B3"/>
    <w:rsid w:val="006822CC"/>
    <w:rsid w:val="00682702"/>
    <w:rsid w:val="00682C15"/>
    <w:rsid w:val="00682D89"/>
    <w:rsid w:val="00682FE1"/>
    <w:rsid w:val="00683521"/>
    <w:rsid w:val="006835D7"/>
    <w:rsid w:val="00683780"/>
    <w:rsid w:val="00683A15"/>
    <w:rsid w:val="00683FEB"/>
    <w:rsid w:val="00684135"/>
    <w:rsid w:val="0068471F"/>
    <w:rsid w:val="006848AA"/>
    <w:rsid w:val="006852CB"/>
    <w:rsid w:val="006855C1"/>
    <w:rsid w:val="00685BE0"/>
    <w:rsid w:val="00685C17"/>
    <w:rsid w:val="00686A66"/>
    <w:rsid w:val="00686A8F"/>
    <w:rsid w:val="00686C78"/>
    <w:rsid w:val="00687332"/>
    <w:rsid w:val="00687AEE"/>
    <w:rsid w:val="00687DBB"/>
    <w:rsid w:val="00687DF8"/>
    <w:rsid w:val="0069000B"/>
    <w:rsid w:val="006900CF"/>
    <w:rsid w:val="006900E8"/>
    <w:rsid w:val="006904A4"/>
    <w:rsid w:val="00690A28"/>
    <w:rsid w:val="00690AD4"/>
    <w:rsid w:val="00691064"/>
    <w:rsid w:val="0069155F"/>
    <w:rsid w:val="00691770"/>
    <w:rsid w:val="006917B2"/>
    <w:rsid w:val="00691A5E"/>
    <w:rsid w:val="00691E32"/>
    <w:rsid w:val="00691FEE"/>
    <w:rsid w:val="006921FC"/>
    <w:rsid w:val="00692250"/>
    <w:rsid w:val="0069226B"/>
    <w:rsid w:val="00692587"/>
    <w:rsid w:val="00692633"/>
    <w:rsid w:val="006927E2"/>
    <w:rsid w:val="00692B5B"/>
    <w:rsid w:val="006930A5"/>
    <w:rsid w:val="00693187"/>
    <w:rsid w:val="00693DEE"/>
    <w:rsid w:val="00694564"/>
    <w:rsid w:val="0069462E"/>
    <w:rsid w:val="00694893"/>
    <w:rsid w:val="00694A03"/>
    <w:rsid w:val="00694D4C"/>
    <w:rsid w:val="00695717"/>
    <w:rsid w:val="00695AF9"/>
    <w:rsid w:val="00695F27"/>
    <w:rsid w:val="00695F86"/>
    <w:rsid w:val="006961FC"/>
    <w:rsid w:val="00696522"/>
    <w:rsid w:val="00696A9F"/>
    <w:rsid w:val="00696B25"/>
    <w:rsid w:val="00696DF6"/>
    <w:rsid w:val="006974DC"/>
    <w:rsid w:val="006A0615"/>
    <w:rsid w:val="006A0D27"/>
    <w:rsid w:val="006A12BF"/>
    <w:rsid w:val="006A1A33"/>
    <w:rsid w:val="006A21FC"/>
    <w:rsid w:val="006A2921"/>
    <w:rsid w:val="006A2C26"/>
    <w:rsid w:val="006A2C93"/>
    <w:rsid w:val="006A2FD2"/>
    <w:rsid w:val="006A3ACA"/>
    <w:rsid w:val="006A3D12"/>
    <w:rsid w:val="006A3EC3"/>
    <w:rsid w:val="006A4340"/>
    <w:rsid w:val="006A470B"/>
    <w:rsid w:val="006A4929"/>
    <w:rsid w:val="006A49EA"/>
    <w:rsid w:val="006A49F5"/>
    <w:rsid w:val="006A4BDA"/>
    <w:rsid w:val="006A4F73"/>
    <w:rsid w:val="006A5885"/>
    <w:rsid w:val="006A5945"/>
    <w:rsid w:val="006A6228"/>
    <w:rsid w:val="006A6408"/>
    <w:rsid w:val="006A69D5"/>
    <w:rsid w:val="006A6B07"/>
    <w:rsid w:val="006A6C0F"/>
    <w:rsid w:val="006A6CF6"/>
    <w:rsid w:val="006A6D77"/>
    <w:rsid w:val="006A6E55"/>
    <w:rsid w:val="006A70ED"/>
    <w:rsid w:val="006A7972"/>
    <w:rsid w:val="006A7D0F"/>
    <w:rsid w:val="006B066C"/>
    <w:rsid w:val="006B0DF3"/>
    <w:rsid w:val="006B14F5"/>
    <w:rsid w:val="006B16B6"/>
    <w:rsid w:val="006B1A60"/>
    <w:rsid w:val="006B1CAD"/>
    <w:rsid w:val="006B217B"/>
    <w:rsid w:val="006B2C14"/>
    <w:rsid w:val="006B2F01"/>
    <w:rsid w:val="006B3061"/>
    <w:rsid w:val="006B37D6"/>
    <w:rsid w:val="006B394B"/>
    <w:rsid w:val="006B3F63"/>
    <w:rsid w:val="006B419A"/>
    <w:rsid w:val="006B4683"/>
    <w:rsid w:val="006B4764"/>
    <w:rsid w:val="006B4E87"/>
    <w:rsid w:val="006B51ED"/>
    <w:rsid w:val="006B55A7"/>
    <w:rsid w:val="006B565C"/>
    <w:rsid w:val="006B56EE"/>
    <w:rsid w:val="006B6715"/>
    <w:rsid w:val="006B68E4"/>
    <w:rsid w:val="006B6F7E"/>
    <w:rsid w:val="006B6F8A"/>
    <w:rsid w:val="006B75AA"/>
    <w:rsid w:val="006B75DA"/>
    <w:rsid w:val="006B7AB5"/>
    <w:rsid w:val="006C032E"/>
    <w:rsid w:val="006C043B"/>
    <w:rsid w:val="006C048E"/>
    <w:rsid w:val="006C0EA0"/>
    <w:rsid w:val="006C1498"/>
    <w:rsid w:val="006C191A"/>
    <w:rsid w:val="006C2394"/>
    <w:rsid w:val="006C2B9A"/>
    <w:rsid w:val="006C2C37"/>
    <w:rsid w:val="006C2D10"/>
    <w:rsid w:val="006C2DEC"/>
    <w:rsid w:val="006C30AC"/>
    <w:rsid w:val="006C3539"/>
    <w:rsid w:val="006C38AF"/>
    <w:rsid w:val="006C4728"/>
    <w:rsid w:val="006C4AB4"/>
    <w:rsid w:val="006C5604"/>
    <w:rsid w:val="006C59AB"/>
    <w:rsid w:val="006C5B2F"/>
    <w:rsid w:val="006C5E30"/>
    <w:rsid w:val="006C6A74"/>
    <w:rsid w:val="006C7209"/>
    <w:rsid w:val="006C7AC1"/>
    <w:rsid w:val="006C7D0F"/>
    <w:rsid w:val="006C7DE6"/>
    <w:rsid w:val="006D0AA5"/>
    <w:rsid w:val="006D0CBC"/>
    <w:rsid w:val="006D0DE5"/>
    <w:rsid w:val="006D0FE8"/>
    <w:rsid w:val="006D134E"/>
    <w:rsid w:val="006D1747"/>
    <w:rsid w:val="006D1954"/>
    <w:rsid w:val="006D1F34"/>
    <w:rsid w:val="006D229A"/>
    <w:rsid w:val="006D25E6"/>
    <w:rsid w:val="006D2922"/>
    <w:rsid w:val="006D2C1A"/>
    <w:rsid w:val="006D2E9D"/>
    <w:rsid w:val="006D3298"/>
    <w:rsid w:val="006D3343"/>
    <w:rsid w:val="006D474F"/>
    <w:rsid w:val="006D525F"/>
    <w:rsid w:val="006D574B"/>
    <w:rsid w:val="006D6643"/>
    <w:rsid w:val="006D67C4"/>
    <w:rsid w:val="006D67DC"/>
    <w:rsid w:val="006D6866"/>
    <w:rsid w:val="006D72AF"/>
    <w:rsid w:val="006D78BC"/>
    <w:rsid w:val="006D78FF"/>
    <w:rsid w:val="006D7C96"/>
    <w:rsid w:val="006E0083"/>
    <w:rsid w:val="006E00EB"/>
    <w:rsid w:val="006E0C79"/>
    <w:rsid w:val="006E0E53"/>
    <w:rsid w:val="006E18DE"/>
    <w:rsid w:val="006E1B95"/>
    <w:rsid w:val="006E24E2"/>
    <w:rsid w:val="006E25F6"/>
    <w:rsid w:val="006E2664"/>
    <w:rsid w:val="006E289C"/>
    <w:rsid w:val="006E28C3"/>
    <w:rsid w:val="006E28CE"/>
    <w:rsid w:val="006E2B5B"/>
    <w:rsid w:val="006E2CC9"/>
    <w:rsid w:val="006E30B9"/>
    <w:rsid w:val="006E3266"/>
    <w:rsid w:val="006E3B5F"/>
    <w:rsid w:val="006E4A2D"/>
    <w:rsid w:val="006E4A40"/>
    <w:rsid w:val="006E4BEF"/>
    <w:rsid w:val="006E4D8C"/>
    <w:rsid w:val="006E4DBB"/>
    <w:rsid w:val="006E4E49"/>
    <w:rsid w:val="006E4E7D"/>
    <w:rsid w:val="006E4FA0"/>
    <w:rsid w:val="006E5CFF"/>
    <w:rsid w:val="006E5D20"/>
    <w:rsid w:val="006E5D55"/>
    <w:rsid w:val="006E6796"/>
    <w:rsid w:val="006E6B7A"/>
    <w:rsid w:val="006E6BBD"/>
    <w:rsid w:val="006F066A"/>
    <w:rsid w:val="006F06DE"/>
    <w:rsid w:val="006F07D7"/>
    <w:rsid w:val="006F08AA"/>
    <w:rsid w:val="006F0A97"/>
    <w:rsid w:val="006F0C03"/>
    <w:rsid w:val="006F0C4D"/>
    <w:rsid w:val="006F1518"/>
    <w:rsid w:val="006F1900"/>
    <w:rsid w:val="006F1AA7"/>
    <w:rsid w:val="006F2129"/>
    <w:rsid w:val="006F2A8E"/>
    <w:rsid w:val="006F2CE5"/>
    <w:rsid w:val="006F2EC4"/>
    <w:rsid w:val="006F3150"/>
    <w:rsid w:val="006F32ED"/>
    <w:rsid w:val="006F3680"/>
    <w:rsid w:val="006F36DE"/>
    <w:rsid w:val="006F370B"/>
    <w:rsid w:val="006F41ED"/>
    <w:rsid w:val="006F42DD"/>
    <w:rsid w:val="006F4EE6"/>
    <w:rsid w:val="006F56FF"/>
    <w:rsid w:val="006F59BB"/>
    <w:rsid w:val="006F636B"/>
    <w:rsid w:val="006F6459"/>
    <w:rsid w:val="006F6698"/>
    <w:rsid w:val="006F69D9"/>
    <w:rsid w:val="006F6AED"/>
    <w:rsid w:val="006F6B2D"/>
    <w:rsid w:val="006F6ED4"/>
    <w:rsid w:val="006F7165"/>
    <w:rsid w:val="006F7321"/>
    <w:rsid w:val="006F7851"/>
    <w:rsid w:val="006F7AE2"/>
    <w:rsid w:val="0070072B"/>
    <w:rsid w:val="007011E1"/>
    <w:rsid w:val="00701307"/>
    <w:rsid w:val="007024F5"/>
    <w:rsid w:val="00702663"/>
    <w:rsid w:val="00702837"/>
    <w:rsid w:val="00702F45"/>
    <w:rsid w:val="0070326B"/>
    <w:rsid w:val="0070375C"/>
    <w:rsid w:val="00703A28"/>
    <w:rsid w:val="00703A7F"/>
    <w:rsid w:val="00703B87"/>
    <w:rsid w:val="00704BE8"/>
    <w:rsid w:val="00704E12"/>
    <w:rsid w:val="00705146"/>
    <w:rsid w:val="007058F9"/>
    <w:rsid w:val="00705D8D"/>
    <w:rsid w:val="007063F1"/>
    <w:rsid w:val="00706660"/>
    <w:rsid w:val="00706687"/>
    <w:rsid w:val="00706F4A"/>
    <w:rsid w:val="00707C40"/>
    <w:rsid w:val="007100A3"/>
    <w:rsid w:val="0071018F"/>
    <w:rsid w:val="00710742"/>
    <w:rsid w:val="00710B82"/>
    <w:rsid w:val="00710FC1"/>
    <w:rsid w:val="00711180"/>
    <w:rsid w:val="007115CB"/>
    <w:rsid w:val="00711962"/>
    <w:rsid w:val="00711D68"/>
    <w:rsid w:val="0071237C"/>
    <w:rsid w:val="007125AF"/>
    <w:rsid w:val="00712B6C"/>
    <w:rsid w:val="00712BE0"/>
    <w:rsid w:val="00713C20"/>
    <w:rsid w:val="00713D09"/>
    <w:rsid w:val="00714083"/>
    <w:rsid w:val="00714553"/>
    <w:rsid w:val="00714899"/>
    <w:rsid w:val="00714DCC"/>
    <w:rsid w:val="0071528B"/>
    <w:rsid w:val="0071596F"/>
    <w:rsid w:val="00715B5A"/>
    <w:rsid w:val="007160CE"/>
    <w:rsid w:val="007161D4"/>
    <w:rsid w:val="00716252"/>
    <w:rsid w:val="007164AA"/>
    <w:rsid w:val="007164E1"/>
    <w:rsid w:val="00716D17"/>
    <w:rsid w:val="00717021"/>
    <w:rsid w:val="00717DE8"/>
    <w:rsid w:val="00720356"/>
    <w:rsid w:val="007206B6"/>
    <w:rsid w:val="00720BC3"/>
    <w:rsid w:val="00720F09"/>
    <w:rsid w:val="007217DF"/>
    <w:rsid w:val="00721AE9"/>
    <w:rsid w:val="00721B2D"/>
    <w:rsid w:val="00722468"/>
    <w:rsid w:val="00722A5E"/>
    <w:rsid w:val="00722C36"/>
    <w:rsid w:val="00723299"/>
    <w:rsid w:val="00723431"/>
    <w:rsid w:val="007234E2"/>
    <w:rsid w:val="00723533"/>
    <w:rsid w:val="00723656"/>
    <w:rsid w:val="0072396E"/>
    <w:rsid w:val="007239A9"/>
    <w:rsid w:val="00723B56"/>
    <w:rsid w:val="00723DB9"/>
    <w:rsid w:val="00723F32"/>
    <w:rsid w:val="00723FA9"/>
    <w:rsid w:val="007248A4"/>
    <w:rsid w:val="00724AE4"/>
    <w:rsid w:val="00724D27"/>
    <w:rsid w:val="007251E2"/>
    <w:rsid w:val="007253BE"/>
    <w:rsid w:val="00725586"/>
    <w:rsid w:val="007259AC"/>
    <w:rsid w:val="00725D6A"/>
    <w:rsid w:val="00725E5B"/>
    <w:rsid w:val="00726C07"/>
    <w:rsid w:val="00726C52"/>
    <w:rsid w:val="00727141"/>
    <w:rsid w:val="007274AF"/>
    <w:rsid w:val="00727998"/>
    <w:rsid w:val="00727AE9"/>
    <w:rsid w:val="0073110E"/>
    <w:rsid w:val="0073163B"/>
    <w:rsid w:val="007319E5"/>
    <w:rsid w:val="007321AB"/>
    <w:rsid w:val="007322E2"/>
    <w:rsid w:val="007322FF"/>
    <w:rsid w:val="0073239D"/>
    <w:rsid w:val="0073268A"/>
    <w:rsid w:val="00732721"/>
    <w:rsid w:val="00732767"/>
    <w:rsid w:val="00732AD5"/>
    <w:rsid w:val="0073300C"/>
    <w:rsid w:val="00733282"/>
    <w:rsid w:val="00734025"/>
    <w:rsid w:val="00734174"/>
    <w:rsid w:val="00734317"/>
    <w:rsid w:val="00734617"/>
    <w:rsid w:val="007346C0"/>
    <w:rsid w:val="00734E12"/>
    <w:rsid w:val="00734FEB"/>
    <w:rsid w:val="007359EB"/>
    <w:rsid w:val="00735BA6"/>
    <w:rsid w:val="00735DDA"/>
    <w:rsid w:val="007361CC"/>
    <w:rsid w:val="00736630"/>
    <w:rsid w:val="007372C0"/>
    <w:rsid w:val="00740329"/>
    <w:rsid w:val="00740510"/>
    <w:rsid w:val="007405D5"/>
    <w:rsid w:val="00740A1A"/>
    <w:rsid w:val="00740B68"/>
    <w:rsid w:val="00741253"/>
    <w:rsid w:val="0074137A"/>
    <w:rsid w:val="0074152B"/>
    <w:rsid w:val="00741A16"/>
    <w:rsid w:val="007422D5"/>
    <w:rsid w:val="00742C23"/>
    <w:rsid w:val="00742FAF"/>
    <w:rsid w:val="00742FED"/>
    <w:rsid w:val="00743351"/>
    <w:rsid w:val="00743D13"/>
    <w:rsid w:val="00743DA9"/>
    <w:rsid w:val="007444BB"/>
    <w:rsid w:val="00744619"/>
    <w:rsid w:val="00744858"/>
    <w:rsid w:val="0074503E"/>
    <w:rsid w:val="00745226"/>
    <w:rsid w:val="00745D0B"/>
    <w:rsid w:val="00745DB5"/>
    <w:rsid w:val="00746305"/>
    <w:rsid w:val="007464A0"/>
    <w:rsid w:val="007464AD"/>
    <w:rsid w:val="00746B13"/>
    <w:rsid w:val="00746E45"/>
    <w:rsid w:val="00747020"/>
    <w:rsid w:val="00750539"/>
    <w:rsid w:val="00750928"/>
    <w:rsid w:val="00750A03"/>
    <w:rsid w:val="00750C02"/>
    <w:rsid w:val="00751B74"/>
    <w:rsid w:val="00751FAA"/>
    <w:rsid w:val="007525E0"/>
    <w:rsid w:val="00753A78"/>
    <w:rsid w:val="00753B1A"/>
    <w:rsid w:val="00754166"/>
    <w:rsid w:val="007548CD"/>
    <w:rsid w:val="00755161"/>
    <w:rsid w:val="007558FA"/>
    <w:rsid w:val="00756898"/>
    <w:rsid w:val="00756A3B"/>
    <w:rsid w:val="00757A09"/>
    <w:rsid w:val="00757D5E"/>
    <w:rsid w:val="00760265"/>
    <w:rsid w:val="007602A5"/>
    <w:rsid w:val="00760573"/>
    <w:rsid w:val="007610C6"/>
    <w:rsid w:val="007612F5"/>
    <w:rsid w:val="00761365"/>
    <w:rsid w:val="0076144B"/>
    <w:rsid w:val="007614BB"/>
    <w:rsid w:val="00761953"/>
    <w:rsid w:val="007619C0"/>
    <w:rsid w:val="00761EF0"/>
    <w:rsid w:val="0076214B"/>
    <w:rsid w:val="00762259"/>
    <w:rsid w:val="00762BFD"/>
    <w:rsid w:val="00763093"/>
    <w:rsid w:val="007638A1"/>
    <w:rsid w:val="0076413D"/>
    <w:rsid w:val="00764617"/>
    <w:rsid w:val="007648CC"/>
    <w:rsid w:val="0076495E"/>
    <w:rsid w:val="00765260"/>
    <w:rsid w:val="00765785"/>
    <w:rsid w:val="007657B2"/>
    <w:rsid w:val="00765B5F"/>
    <w:rsid w:val="00766306"/>
    <w:rsid w:val="007664D2"/>
    <w:rsid w:val="00766756"/>
    <w:rsid w:val="00766C32"/>
    <w:rsid w:val="00766E25"/>
    <w:rsid w:val="00767074"/>
    <w:rsid w:val="007670D1"/>
    <w:rsid w:val="007671DB"/>
    <w:rsid w:val="00767244"/>
    <w:rsid w:val="007679F9"/>
    <w:rsid w:val="00767DDC"/>
    <w:rsid w:val="00770157"/>
    <w:rsid w:val="007701A1"/>
    <w:rsid w:val="00770A67"/>
    <w:rsid w:val="00770CCD"/>
    <w:rsid w:val="00771201"/>
    <w:rsid w:val="00771830"/>
    <w:rsid w:val="00771DB8"/>
    <w:rsid w:val="00771F70"/>
    <w:rsid w:val="0077200F"/>
    <w:rsid w:val="0077228B"/>
    <w:rsid w:val="00772797"/>
    <w:rsid w:val="00772CF9"/>
    <w:rsid w:val="007732FB"/>
    <w:rsid w:val="0077345B"/>
    <w:rsid w:val="007736BE"/>
    <w:rsid w:val="00773793"/>
    <w:rsid w:val="0077392F"/>
    <w:rsid w:val="00773979"/>
    <w:rsid w:val="00773FE5"/>
    <w:rsid w:val="0077412D"/>
    <w:rsid w:val="0077431F"/>
    <w:rsid w:val="007750EC"/>
    <w:rsid w:val="00775B30"/>
    <w:rsid w:val="00776054"/>
    <w:rsid w:val="007764C7"/>
    <w:rsid w:val="00776982"/>
    <w:rsid w:val="00776EBB"/>
    <w:rsid w:val="007771AC"/>
    <w:rsid w:val="0077778A"/>
    <w:rsid w:val="00777824"/>
    <w:rsid w:val="00777A2A"/>
    <w:rsid w:val="00777EFB"/>
    <w:rsid w:val="007800CA"/>
    <w:rsid w:val="0078088A"/>
    <w:rsid w:val="00780AD1"/>
    <w:rsid w:val="00781052"/>
    <w:rsid w:val="007816E5"/>
    <w:rsid w:val="0078184E"/>
    <w:rsid w:val="00781A0F"/>
    <w:rsid w:val="00781C5B"/>
    <w:rsid w:val="00781CD4"/>
    <w:rsid w:val="00781E1C"/>
    <w:rsid w:val="00781FD7"/>
    <w:rsid w:val="00782199"/>
    <w:rsid w:val="00782730"/>
    <w:rsid w:val="007830D4"/>
    <w:rsid w:val="0078318C"/>
    <w:rsid w:val="0078343B"/>
    <w:rsid w:val="007834EC"/>
    <w:rsid w:val="007835EC"/>
    <w:rsid w:val="007836F0"/>
    <w:rsid w:val="0078379F"/>
    <w:rsid w:val="0078388E"/>
    <w:rsid w:val="00783B92"/>
    <w:rsid w:val="00783BCF"/>
    <w:rsid w:val="00783D59"/>
    <w:rsid w:val="0078402A"/>
    <w:rsid w:val="007841DC"/>
    <w:rsid w:val="007842BF"/>
    <w:rsid w:val="007845EF"/>
    <w:rsid w:val="00784BEC"/>
    <w:rsid w:val="00784C9C"/>
    <w:rsid w:val="00785388"/>
    <w:rsid w:val="0078553D"/>
    <w:rsid w:val="007858B1"/>
    <w:rsid w:val="00785B4F"/>
    <w:rsid w:val="00786548"/>
    <w:rsid w:val="00786640"/>
    <w:rsid w:val="0078666C"/>
    <w:rsid w:val="0078711E"/>
    <w:rsid w:val="007879A0"/>
    <w:rsid w:val="00787FE4"/>
    <w:rsid w:val="00790123"/>
    <w:rsid w:val="00790460"/>
    <w:rsid w:val="007908B4"/>
    <w:rsid w:val="00790B97"/>
    <w:rsid w:val="00790D53"/>
    <w:rsid w:val="00791035"/>
    <w:rsid w:val="0079108F"/>
    <w:rsid w:val="00791955"/>
    <w:rsid w:val="00791C30"/>
    <w:rsid w:val="00791EE2"/>
    <w:rsid w:val="00792449"/>
    <w:rsid w:val="00792A39"/>
    <w:rsid w:val="0079306F"/>
    <w:rsid w:val="00793646"/>
    <w:rsid w:val="00793808"/>
    <w:rsid w:val="00794B6A"/>
    <w:rsid w:val="00794DC4"/>
    <w:rsid w:val="00794DE6"/>
    <w:rsid w:val="007954B5"/>
    <w:rsid w:val="007969E6"/>
    <w:rsid w:val="0079759B"/>
    <w:rsid w:val="007977B1"/>
    <w:rsid w:val="00797C95"/>
    <w:rsid w:val="00797E52"/>
    <w:rsid w:val="00797ED5"/>
    <w:rsid w:val="007A000D"/>
    <w:rsid w:val="007A081E"/>
    <w:rsid w:val="007A091F"/>
    <w:rsid w:val="007A0986"/>
    <w:rsid w:val="007A1145"/>
    <w:rsid w:val="007A1155"/>
    <w:rsid w:val="007A1764"/>
    <w:rsid w:val="007A1B1A"/>
    <w:rsid w:val="007A258C"/>
    <w:rsid w:val="007A25CF"/>
    <w:rsid w:val="007A319B"/>
    <w:rsid w:val="007A3609"/>
    <w:rsid w:val="007A3A0E"/>
    <w:rsid w:val="007A481A"/>
    <w:rsid w:val="007A4895"/>
    <w:rsid w:val="007A4947"/>
    <w:rsid w:val="007A4F72"/>
    <w:rsid w:val="007A5BA4"/>
    <w:rsid w:val="007A5CA0"/>
    <w:rsid w:val="007A5F93"/>
    <w:rsid w:val="007A61AC"/>
    <w:rsid w:val="007A6670"/>
    <w:rsid w:val="007A68D2"/>
    <w:rsid w:val="007A6CBF"/>
    <w:rsid w:val="007A6E93"/>
    <w:rsid w:val="007A70BC"/>
    <w:rsid w:val="007A70FF"/>
    <w:rsid w:val="007A711C"/>
    <w:rsid w:val="007A71A5"/>
    <w:rsid w:val="007A79D4"/>
    <w:rsid w:val="007A7A09"/>
    <w:rsid w:val="007A7AAE"/>
    <w:rsid w:val="007A7B30"/>
    <w:rsid w:val="007A7DF1"/>
    <w:rsid w:val="007B04A8"/>
    <w:rsid w:val="007B0AA9"/>
    <w:rsid w:val="007B0DF4"/>
    <w:rsid w:val="007B0E88"/>
    <w:rsid w:val="007B0F04"/>
    <w:rsid w:val="007B0F68"/>
    <w:rsid w:val="007B1249"/>
    <w:rsid w:val="007B12D1"/>
    <w:rsid w:val="007B12DA"/>
    <w:rsid w:val="007B1E98"/>
    <w:rsid w:val="007B26AD"/>
    <w:rsid w:val="007B3080"/>
    <w:rsid w:val="007B3134"/>
    <w:rsid w:val="007B35E9"/>
    <w:rsid w:val="007B3AA5"/>
    <w:rsid w:val="007B3C08"/>
    <w:rsid w:val="007B3F83"/>
    <w:rsid w:val="007B473E"/>
    <w:rsid w:val="007B4749"/>
    <w:rsid w:val="007B4F96"/>
    <w:rsid w:val="007B53B6"/>
    <w:rsid w:val="007B554D"/>
    <w:rsid w:val="007B58E5"/>
    <w:rsid w:val="007B6208"/>
    <w:rsid w:val="007B6B3E"/>
    <w:rsid w:val="007B71AB"/>
    <w:rsid w:val="007B72D7"/>
    <w:rsid w:val="007B7393"/>
    <w:rsid w:val="007B772A"/>
    <w:rsid w:val="007B7EC3"/>
    <w:rsid w:val="007C03B6"/>
    <w:rsid w:val="007C0AF8"/>
    <w:rsid w:val="007C0D31"/>
    <w:rsid w:val="007C0F10"/>
    <w:rsid w:val="007C166B"/>
    <w:rsid w:val="007C1828"/>
    <w:rsid w:val="007C1A39"/>
    <w:rsid w:val="007C2581"/>
    <w:rsid w:val="007C32E5"/>
    <w:rsid w:val="007C36B7"/>
    <w:rsid w:val="007C3B90"/>
    <w:rsid w:val="007C43C8"/>
    <w:rsid w:val="007C463C"/>
    <w:rsid w:val="007C4B1F"/>
    <w:rsid w:val="007C507F"/>
    <w:rsid w:val="007C51CC"/>
    <w:rsid w:val="007C5D6D"/>
    <w:rsid w:val="007C6060"/>
    <w:rsid w:val="007C6148"/>
    <w:rsid w:val="007C6995"/>
    <w:rsid w:val="007C70AE"/>
    <w:rsid w:val="007C77C4"/>
    <w:rsid w:val="007D04B4"/>
    <w:rsid w:val="007D0A66"/>
    <w:rsid w:val="007D0CD0"/>
    <w:rsid w:val="007D0D01"/>
    <w:rsid w:val="007D1292"/>
    <w:rsid w:val="007D1E4F"/>
    <w:rsid w:val="007D2451"/>
    <w:rsid w:val="007D25E5"/>
    <w:rsid w:val="007D2E08"/>
    <w:rsid w:val="007D2FC5"/>
    <w:rsid w:val="007D300E"/>
    <w:rsid w:val="007D3198"/>
    <w:rsid w:val="007D34EB"/>
    <w:rsid w:val="007D3680"/>
    <w:rsid w:val="007D3B73"/>
    <w:rsid w:val="007D3D51"/>
    <w:rsid w:val="007D42B8"/>
    <w:rsid w:val="007D464A"/>
    <w:rsid w:val="007D4C63"/>
    <w:rsid w:val="007D5999"/>
    <w:rsid w:val="007D5E62"/>
    <w:rsid w:val="007D6B94"/>
    <w:rsid w:val="007D6BC0"/>
    <w:rsid w:val="007D7304"/>
    <w:rsid w:val="007D7DD9"/>
    <w:rsid w:val="007D7F07"/>
    <w:rsid w:val="007E0717"/>
    <w:rsid w:val="007E0B14"/>
    <w:rsid w:val="007E0D77"/>
    <w:rsid w:val="007E17C5"/>
    <w:rsid w:val="007E1D48"/>
    <w:rsid w:val="007E1FEE"/>
    <w:rsid w:val="007E1FFE"/>
    <w:rsid w:val="007E25DC"/>
    <w:rsid w:val="007E2A67"/>
    <w:rsid w:val="007E348B"/>
    <w:rsid w:val="007E34E2"/>
    <w:rsid w:val="007E3672"/>
    <w:rsid w:val="007E37F0"/>
    <w:rsid w:val="007E3A54"/>
    <w:rsid w:val="007E3C1D"/>
    <w:rsid w:val="007E4005"/>
    <w:rsid w:val="007E46D7"/>
    <w:rsid w:val="007E4A84"/>
    <w:rsid w:val="007E4C38"/>
    <w:rsid w:val="007E4D67"/>
    <w:rsid w:val="007E4FB4"/>
    <w:rsid w:val="007E5B84"/>
    <w:rsid w:val="007E5C3F"/>
    <w:rsid w:val="007E5C86"/>
    <w:rsid w:val="007E5C96"/>
    <w:rsid w:val="007E600A"/>
    <w:rsid w:val="007E6ABC"/>
    <w:rsid w:val="007E6AF4"/>
    <w:rsid w:val="007E6DD1"/>
    <w:rsid w:val="007E6FE0"/>
    <w:rsid w:val="007E74DB"/>
    <w:rsid w:val="007E7C80"/>
    <w:rsid w:val="007F0555"/>
    <w:rsid w:val="007F05E8"/>
    <w:rsid w:val="007F0B6A"/>
    <w:rsid w:val="007F13C6"/>
    <w:rsid w:val="007F150B"/>
    <w:rsid w:val="007F175E"/>
    <w:rsid w:val="007F1F41"/>
    <w:rsid w:val="007F1FFE"/>
    <w:rsid w:val="007F258F"/>
    <w:rsid w:val="007F2A18"/>
    <w:rsid w:val="007F3777"/>
    <w:rsid w:val="007F3DA3"/>
    <w:rsid w:val="007F3FD1"/>
    <w:rsid w:val="007F41AB"/>
    <w:rsid w:val="007F44D2"/>
    <w:rsid w:val="007F47BD"/>
    <w:rsid w:val="007F4AF3"/>
    <w:rsid w:val="007F4D62"/>
    <w:rsid w:val="007F552A"/>
    <w:rsid w:val="007F5FD2"/>
    <w:rsid w:val="007F62E6"/>
    <w:rsid w:val="007F6584"/>
    <w:rsid w:val="007F6843"/>
    <w:rsid w:val="007F6996"/>
    <w:rsid w:val="007F6C63"/>
    <w:rsid w:val="007F70F7"/>
    <w:rsid w:val="007F7479"/>
    <w:rsid w:val="007F78A9"/>
    <w:rsid w:val="007F78EA"/>
    <w:rsid w:val="007F792B"/>
    <w:rsid w:val="007F7C01"/>
    <w:rsid w:val="007F7FB5"/>
    <w:rsid w:val="0080017A"/>
    <w:rsid w:val="00800256"/>
    <w:rsid w:val="00800347"/>
    <w:rsid w:val="0080037D"/>
    <w:rsid w:val="008004A8"/>
    <w:rsid w:val="0080063D"/>
    <w:rsid w:val="00800EFC"/>
    <w:rsid w:val="0080106B"/>
    <w:rsid w:val="00801266"/>
    <w:rsid w:val="00801528"/>
    <w:rsid w:val="0080158B"/>
    <w:rsid w:val="00801877"/>
    <w:rsid w:val="008018EA"/>
    <w:rsid w:val="00801CED"/>
    <w:rsid w:val="00801F5C"/>
    <w:rsid w:val="00801F6D"/>
    <w:rsid w:val="0080295C"/>
    <w:rsid w:val="00802D37"/>
    <w:rsid w:val="00802DD6"/>
    <w:rsid w:val="0080301C"/>
    <w:rsid w:val="008033B4"/>
    <w:rsid w:val="00803839"/>
    <w:rsid w:val="00803B4E"/>
    <w:rsid w:val="00803BDE"/>
    <w:rsid w:val="00803DED"/>
    <w:rsid w:val="00803E9E"/>
    <w:rsid w:val="008040F4"/>
    <w:rsid w:val="008044D8"/>
    <w:rsid w:val="00804E63"/>
    <w:rsid w:val="00804E82"/>
    <w:rsid w:val="00804EA9"/>
    <w:rsid w:val="00805602"/>
    <w:rsid w:val="00805807"/>
    <w:rsid w:val="00805CF3"/>
    <w:rsid w:val="00806500"/>
    <w:rsid w:val="00806833"/>
    <w:rsid w:val="00806FB5"/>
    <w:rsid w:val="008078EC"/>
    <w:rsid w:val="00807F55"/>
    <w:rsid w:val="00810001"/>
    <w:rsid w:val="008103F8"/>
    <w:rsid w:val="0081066E"/>
    <w:rsid w:val="00810710"/>
    <w:rsid w:val="00810779"/>
    <w:rsid w:val="00810B59"/>
    <w:rsid w:val="00810EF8"/>
    <w:rsid w:val="0081108A"/>
    <w:rsid w:val="00811574"/>
    <w:rsid w:val="008116B3"/>
    <w:rsid w:val="0081171D"/>
    <w:rsid w:val="00811A89"/>
    <w:rsid w:val="00812991"/>
    <w:rsid w:val="00812AE2"/>
    <w:rsid w:val="00813095"/>
    <w:rsid w:val="00813132"/>
    <w:rsid w:val="008132E2"/>
    <w:rsid w:val="0081373B"/>
    <w:rsid w:val="00813E5A"/>
    <w:rsid w:val="0081404A"/>
    <w:rsid w:val="008140D7"/>
    <w:rsid w:val="00814256"/>
    <w:rsid w:val="0081544B"/>
    <w:rsid w:val="0081599D"/>
    <w:rsid w:val="00815AD6"/>
    <w:rsid w:val="00815D66"/>
    <w:rsid w:val="00815DE7"/>
    <w:rsid w:val="00816164"/>
    <w:rsid w:val="008162B0"/>
    <w:rsid w:val="008163C6"/>
    <w:rsid w:val="008163EC"/>
    <w:rsid w:val="00816587"/>
    <w:rsid w:val="00816759"/>
    <w:rsid w:val="008168ED"/>
    <w:rsid w:val="00816FE9"/>
    <w:rsid w:val="008177D3"/>
    <w:rsid w:val="008179BD"/>
    <w:rsid w:val="008201E6"/>
    <w:rsid w:val="0082045C"/>
    <w:rsid w:val="0082085A"/>
    <w:rsid w:val="00820FBB"/>
    <w:rsid w:val="0082115B"/>
    <w:rsid w:val="00822106"/>
    <w:rsid w:val="008221C1"/>
    <w:rsid w:val="008225B6"/>
    <w:rsid w:val="00822D77"/>
    <w:rsid w:val="00822F87"/>
    <w:rsid w:val="008230DD"/>
    <w:rsid w:val="0082313B"/>
    <w:rsid w:val="00823996"/>
    <w:rsid w:val="008239B0"/>
    <w:rsid w:val="00823BB9"/>
    <w:rsid w:val="00823E9E"/>
    <w:rsid w:val="008245F3"/>
    <w:rsid w:val="0082473E"/>
    <w:rsid w:val="00825283"/>
    <w:rsid w:val="00825B74"/>
    <w:rsid w:val="00825DEC"/>
    <w:rsid w:val="008266D2"/>
    <w:rsid w:val="00826761"/>
    <w:rsid w:val="00826802"/>
    <w:rsid w:val="00827024"/>
    <w:rsid w:val="008274A2"/>
    <w:rsid w:val="0083074E"/>
    <w:rsid w:val="00830C94"/>
    <w:rsid w:val="00830D70"/>
    <w:rsid w:val="00830F73"/>
    <w:rsid w:val="008311AE"/>
    <w:rsid w:val="00831C3B"/>
    <w:rsid w:val="00831CF0"/>
    <w:rsid w:val="008322BA"/>
    <w:rsid w:val="00832657"/>
    <w:rsid w:val="00832A2F"/>
    <w:rsid w:val="00832A7A"/>
    <w:rsid w:val="00832C32"/>
    <w:rsid w:val="008334CB"/>
    <w:rsid w:val="00833873"/>
    <w:rsid w:val="00833C1E"/>
    <w:rsid w:val="00833D85"/>
    <w:rsid w:val="0083431C"/>
    <w:rsid w:val="00834A0C"/>
    <w:rsid w:val="008352FA"/>
    <w:rsid w:val="008358FC"/>
    <w:rsid w:val="00835E7D"/>
    <w:rsid w:val="008362F9"/>
    <w:rsid w:val="00836AE7"/>
    <w:rsid w:val="00836B04"/>
    <w:rsid w:val="00836B49"/>
    <w:rsid w:val="00836BF7"/>
    <w:rsid w:val="00837328"/>
    <w:rsid w:val="00837457"/>
    <w:rsid w:val="008377E2"/>
    <w:rsid w:val="0083781B"/>
    <w:rsid w:val="0083798A"/>
    <w:rsid w:val="00837C76"/>
    <w:rsid w:val="00837DA9"/>
    <w:rsid w:val="00837FF6"/>
    <w:rsid w:val="00840466"/>
    <w:rsid w:val="008405D6"/>
    <w:rsid w:val="00840BF0"/>
    <w:rsid w:val="00840ECD"/>
    <w:rsid w:val="008410D2"/>
    <w:rsid w:val="00841307"/>
    <w:rsid w:val="008418C2"/>
    <w:rsid w:val="0084192F"/>
    <w:rsid w:val="00841A15"/>
    <w:rsid w:val="0084207D"/>
    <w:rsid w:val="0084213C"/>
    <w:rsid w:val="00842196"/>
    <w:rsid w:val="008421E6"/>
    <w:rsid w:val="008422C5"/>
    <w:rsid w:val="008426F4"/>
    <w:rsid w:val="00842C7A"/>
    <w:rsid w:val="00842D33"/>
    <w:rsid w:val="00842E8A"/>
    <w:rsid w:val="00843290"/>
    <w:rsid w:val="0084353A"/>
    <w:rsid w:val="00843968"/>
    <w:rsid w:val="00843A5F"/>
    <w:rsid w:val="00843B9B"/>
    <w:rsid w:val="00843E31"/>
    <w:rsid w:val="00844019"/>
    <w:rsid w:val="00844419"/>
    <w:rsid w:val="008447EE"/>
    <w:rsid w:val="0084481F"/>
    <w:rsid w:val="00844C50"/>
    <w:rsid w:val="00844FE9"/>
    <w:rsid w:val="00845365"/>
    <w:rsid w:val="00845A92"/>
    <w:rsid w:val="00845E06"/>
    <w:rsid w:val="00846A69"/>
    <w:rsid w:val="00846E4D"/>
    <w:rsid w:val="0084722A"/>
    <w:rsid w:val="008472D0"/>
    <w:rsid w:val="0084743F"/>
    <w:rsid w:val="0085023F"/>
    <w:rsid w:val="0085027C"/>
    <w:rsid w:val="008502B9"/>
    <w:rsid w:val="00850822"/>
    <w:rsid w:val="008515E8"/>
    <w:rsid w:val="008522BF"/>
    <w:rsid w:val="008522EA"/>
    <w:rsid w:val="00852592"/>
    <w:rsid w:val="00852943"/>
    <w:rsid w:val="00852D43"/>
    <w:rsid w:val="008535E8"/>
    <w:rsid w:val="0085388B"/>
    <w:rsid w:val="008539AF"/>
    <w:rsid w:val="00853D0C"/>
    <w:rsid w:val="00853EDA"/>
    <w:rsid w:val="0085450F"/>
    <w:rsid w:val="0085482A"/>
    <w:rsid w:val="00854944"/>
    <w:rsid w:val="00854AD7"/>
    <w:rsid w:val="00854F1F"/>
    <w:rsid w:val="00855050"/>
    <w:rsid w:val="00855441"/>
    <w:rsid w:val="00855C8C"/>
    <w:rsid w:val="00856248"/>
    <w:rsid w:val="00856D45"/>
    <w:rsid w:val="00856F35"/>
    <w:rsid w:val="00857173"/>
    <w:rsid w:val="008571B9"/>
    <w:rsid w:val="00857354"/>
    <w:rsid w:val="00857567"/>
    <w:rsid w:val="008608A3"/>
    <w:rsid w:val="00860986"/>
    <w:rsid w:val="00860F3D"/>
    <w:rsid w:val="00861D4B"/>
    <w:rsid w:val="00861D8E"/>
    <w:rsid w:val="00862201"/>
    <w:rsid w:val="008624CF"/>
    <w:rsid w:val="008626D4"/>
    <w:rsid w:val="00862E2F"/>
    <w:rsid w:val="00863323"/>
    <w:rsid w:val="008636E5"/>
    <w:rsid w:val="00864258"/>
    <w:rsid w:val="00864A1E"/>
    <w:rsid w:val="00864BBA"/>
    <w:rsid w:val="00864E45"/>
    <w:rsid w:val="008656D9"/>
    <w:rsid w:val="008657DB"/>
    <w:rsid w:val="00865896"/>
    <w:rsid w:val="00865A97"/>
    <w:rsid w:val="00865EA9"/>
    <w:rsid w:val="008661B5"/>
    <w:rsid w:val="00866940"/>
    <w:rsid w:val="00866D7F"/>
    <w:rsid w:val="00867146"/>
    <w:rsid w:val="008679F6"/>
    <w:rsid w:val="00867DAF"/>
    <w:rsid w:val="008702A7"/>
    <w:rsid w:val="00870364"/>
    <w:rsid w:val="0087092E"/>
    <w:rsid w:val="0087096E"/>
    <w:rsid w:val="008709C2"/>
    <w:rsid w:val="00870B89"/>
    <w:rsid w:val="00870E23"/>
    <w:rsid w:val="00870F8A"/>
    <w:rsid w:val="0087124D"/>
    <w:rsid w:val="0087174C"/>
    <w:rsid w:val="00871C2A"/>
    <w:rsid w:val="00871E07"/>
    <w:rsid w:val="008722D7"/>
    <w:rsid w:val="0087239E"/>
    <w:rsid w:val="0087244A"/>
    <w:rsid w:val="0087250B"/>
    <w:rsid w:val="00872700"/>
    <w:rsid w:val="00872CA6"/>
    <w:rsid w:val="00872EB9"/>
    <w:rsid w:val="0087314C"/>
    <w:rsid w:val="0087361D"/>
    <w:rsid w:val="008738EF"/>
    <w:rsid w:val="00873DA4"/>
    <w:rsid w:val="00874327"/>
    <w:rsid w:val="008747C1"/>
    <w:rsid w:val="00874868"/>
    <w:rsid w:val="00874C34"/>
    <w:rsid w:val="00874FF0"/>
    <w:rsid w:val="00875139"/>
    <w:rsid w:val="00875165"/>
    <w:rsid w:val="008756F7"/>
    <w:rsid w:val="008762F6"/>
    <w:rsid w:val="0087637B"/>
    <w:rsid w:val="00876D07"/>
    <w:rsid w:val="00876D6A"/>
    <w:rsid w:val="0087718B"/>
    <w:rsid w:val="00877995"/>
    <w:rsid w:val="00877BA1"/>
    <w:rsid w:val="0088006B"/>
    <w:rsid w:val="008801CC"/>
    <w:rsid w:val="008802B6"/>
    <w:rsid w:val="00880543"/>
    <w:rsid w:val="008812A5"/>
    <w:rsid w:val="008813EA"/>
    <w:rsid w:val="00881633"/>
    <w:rsid w:val="008816AE"/>
    <w:rsid w:val="008817B1"/>
    <w:rsid w:val="008819FD"/>
    <w:rsid w:val="00882194"/>
    <w:rsid w:val="00882261"/>
    <w:rsid w:val="008824B1"/>
    <w:rsid w:val="008824FC"/>
    <w:rsid w:val="00882B2E"/>
    <w:rsid w:val="00882D32"/>
    <w:rsid w:val="00882E65"/>
    <w:rsid w:val="00882EE2"/>
    <w:rsid w:val="00882EF5"/>
    <w:rsid w:val="00883252"/>
    <w:rsid w:val="008835C0"/>
    <w:rsid w:val="0088373D"/>
    <w:rsid w:val="0088375F"/>
    <w:rsid w:val="00883B8A"/>
    <w:rsid w:val="00883DCE"/>
    <w:rsid w:val="008842F2"/>
    <w:rsid w:val="0088495C"/>
    <w:rsid w:val="00884A3B"/>
    <w:rsid w:val="00884A8C"/>
    <w:rsid w:val="00884AFF"/>
    <w:rsid w:val="00884B2B"/>
    <w:rsid w:val="00884CD4"/>
    <w:rsid w:val="008856D9"/>
    <w:rsid w:val="008857C3"/>
    <w:rsid w:val="008860AA"/>
    <w:rsid w:val="00886641"/>
    <w:rsid w:val="008872D0"/>
    <w:rsid w:val="00887659"/>
    <w:rsid w:val="0088781E"/>
    <w:rsid w:val="0088782E"/>
    <w:rsid w:val="00887A25"/>
    <w:rsid w:val="008906D2"/>
    <w:rsid w:val="00890F7B"/>
    <w:rsid w:val="00891F63"/>
    <w:rsid w:val="008927E8"/>
    <w:rsid w:val="00892935"/>
    <w:rsid w:val="00892C44"/>
    <w:rsid w:val="00892CAD"/>
    <w:rsid w:val="00893188"/>
    <w:rsid w:val="008931BF"/>
    <w:rsid w:val="00893510"/>
    <w:rsid w:val="00893D60"/>
    <w:rsid w:val="00894437"/>
    <w:rsid w:val="00894523"/>
    <w:rsid w:val="00894CE8"/>
    <w:rsid w:val="00894D0C"/>
    <w:rsid w:val="00895512"/>
    <w:rsid w:val="008955C5"/>
    <w:rsid w:val="008957D4"/>
    <w:rsid w:val="00895E09"/>
    <w:rsid w:val="00895FC6"/>
    <w:rsid w:val="0089638C"/>
    <w:rsid w:val="00896B6A"/>
    <w:rsid w:val="00897A77"/>
    <w:rsid w:val="00897AD5"/>
    <w:rsid w:val="00897BC8"/>
    <w:rsid w:val="008A018E"/>
    <w:rsid w:val="008A07F4"/>
    <w:rsid w:val="008A083B"/>
    <w:rsid w:val="008A0E68"/>
    <w:rsid w:val="008A0FA1"/>
    <w:rsid w:val="008A249F"/>
    <w:rsid w:val="008A2788"/>
    <w:rsid w:val="008A2904"/>
    <w:rsid w:val="008A290D"/>
    <w:rsid w:val="008A2C96"/>
    <w:rsid w:val="008A2CA3"/>
    <w:rsid w:val="008A34AE"/>
    <w:rsid w:val="008A3702"/>
    <w:rsid w:val="008A39F6"/>
    <w:rsid w:val="008A3A11"/>
    <w:rsid w:val="008A453B"/>
    <w:rsid w:val="008A4EAB"/>
    <w:rsid w:val="008A4F8F"/>
    <w:rsid w:val="008A5619"/>
    <w:rsid w:val="008A5A11"/>
    <w:rsid w:val="008A5AE1"/>
    <w:rsid w:val="008A5B39"/>
    <w:rsid w:val="008A5BF1"/>
    <w:rsid w:val="008A5C36"/>
    <w:rsid w:val="008A5DF2"/>
    <w:rsid w:val="008A5FE2"/>
    <w:rsid w:val="008A5FF7"/>
    <w:rsid w:val="008A6192"/>
    <w:rsid w:val="008A63A3"/>
    <w:rsid w:val="008A6596"/>
    <w:rsid w:val="008A6A45"/>
    <w:rsid w:val="008A6C36"/>
    <w:rsid w:val="008A6E31"/>
    <w:rsid w:val="008A742C"/>
    <w:rsid w:val="008A7847"/>
    <w:rsid w:val="008A7973"/>
    <w:rsid w:val="008A7988"/>
    <w:rsid w:val="008A7C36"/>
    <w:rsid w:val="008B046C"/>
    <w:rsid w:val="008B0473"/>
    <w:rsid w:val="008B0C3D"/>
    <w:rsid w:val="008B169A"/>
    <w:rsid w:val="008B1D91"/>
    <w:rsid w:val="008B1E41"/>
    <w:rsid w:val="008B203D"/>
    <w:rsid w:val="008B27DF"/>
    <w:rsid w:val="008B342D"/>
    <w:rsid w:val="008B3986"/>
    <w:rsid w:val="008B4468"/>
    <w:rsid w:val="008B481F"/>
    <w:rsid w:val="008B547D"/>
    <w:rsid w:val="008B58A5"/>
    <w:rsid w:val="008B5952"/>
    <w:rsid w:val="008B62ED"/>
    <w:rsid w:val="008B64A4"/>
    <w:rsid w:val="008B6A17"/>
    <w:rsid w:val="008B716F"/>
    <w:rsid w:val="008B75FB"/>
    <w:rsid w:val="008B75FC"/>
    <w:rsid w:val="008B7C30"/>
    <w:rsid w:val="008C0048"/>
    <w:rsid w:val="008C06C4"/>
    <w:rsid w:val="008C0AC4"/>
    <w:rsid w:val="008C0C87"/>
    <w:rsid w:val="008C0D06"/>
    <w:rsid w:val="008C12D2"/>
    <w:rsid w:val="008C1537"/>
    <w:rsid w:val="008C1AD8"/>
    <w:rsid w:val="008C1DE4"/>
    <w:rsid w:val="008C1E16"/>
    <w:rsid w:val="008C22EA"/>
    <w:rsid w:val="008C25CC"/>
    <w:rsid w:val="008C29F5"/>
    <w:rsid w:val="008C2AFA"/>
    <w:rsid w:val="008C2E45"/>
    <w:rsid w:val="008C313E"/>
    <w:rsid w:val="008C31EB"/>
    <w:rsid w:val="008C3387"/>
    <w:rsid w:val="008C36C5"/>
    <w:rsid w:val="008C38AE"/>
    <w:rsid w:val="008C3B71"/>
    <w:rsid w:val="008C3F13"/>
    <w:rsid w:val="008C3FDB"/>
    <w:rsid w:val="008C4007"/>
    <w:rsid w:val="008C42A2"/>
    <w:rsid w:val="008C4E10"/>
    <w:rsid w:val="008C4F7B"/>
    <w:rsid w:val="008C5494"/>
    <w:rsid w:val="008C549D"/>
    <w:rsid w:val="008C57B6"/>
    <w:rsid w:val="008C5CAA"/>
    <w:rsid w:val="008C5DA9"/>
    <w:rsid w:val="008C5DBA"/>
    <w:rsid w:val="008C5E15"/>
    <w:rsid w:val="008C6E27"/>
    <w:rsid w:val="008C7B0A"/>
    <w:rsid w:val="008D0584"/>
    <w:rsid w:val="008D086A"/>
    <w:rsid w:val="008D0E84"/>
    <w:rsid w:val="008D0FA2"/>
    <w:rsid w:val="008D0FED"/>
    <w:rsid w:val="008D1067"/>
    <w:rsid w:val="008D1092"/>
    <w:rsid w:val="008D1227"/>
    <w:rsid w:val="008D1AE8"/>
    <w:rsid w:val="008D1B62"/>
    <w:rsid w:val="008D1BDA"/>
    <w:rsid w:val="008D1C74"/>
    <w:rsid w:val="008D2412"/>
    <w:rsid w:val="008D26B0"/>
    <w:rsid w:val="008D28EF"/>
    <w:rsid w:val="008D2C4F"/>
    <w:rsid w:val="008D32FE"/>
    <w:rsid w:val="008D33EA"/>
    <w:rsid w:val="008D3E41"/>
    <w:rsid w:val="008D422A"/>
    <w:rsid w:val="008D42A1"/>
    <w:rsid w:val="008D4316"/>
    <w:rsid w:val="008D435B"/>
    <w:rsid w:val="008D4394"/>
    <w:rsid w:val="008D4D10"/>
    <w:rsid w:val="008D50FD"/>
    <w:rsid w:val="008D5168"/>
    <w:rsid w:val="008D5FB0"/>
    <w:rsid w:val="008D6021"/>
    <w:rsid w:val="008D6658"/>
    <w:rsid w:val="008D6A07"/>
    <w:rsid w:val="008D76FA"/>
    <w:rsid w:val="008D7794"/>
    <w:rsid w:val="008D78B2"/>
    <w:rsid w:val="008D7D97"/>
    <w:rsid w:val="008E058A"/>
    <w:rsid w:val="008E0709"/>
    <w:rsid w:val="008E18D1"/>
    <w:rsid w:val="008E1A62"/>
    <w:rsid w:val="008E1D8D"/>
    <w:rsid w:val="008E2881"/>
    <w:rsid w:val="008E297F"/>
    <w:rsid w:val="008E33C3"/>
    <w:rsid w:val="008E3B31"/>
    <w:rsid w:val="008E4100"/>
    <w:rsid w:val="008E410F"/>
    <w:rsid w:val="008E4515"/>
    <w:rsid w:val="008E4552"/>
    <w:rsid w:val="008E5438"/>
    <w:rsid w:val="008E5CC4"/>
    <w:rsid w:val="008E5E1C"/>
    <w:rsid w:val="008E64E2"/>
    <w:rsid w:val="008E672C"/>
    <w:rsid w:val="008E68FA"/>
    <w:rsid w:val="008E6917"/>
    <w:rsid w:val="008E6ACD"/>
    <w:rsid w:val="008E6C0C"/>
    <w:rsid w:val="008E7219"/>
    <w:rsid w:val="008E7633"/>
    <w:rsid w:val="008E7A49"/>
    <w:rsid w:val="008E7BB2"/>
    <w:rsid w:val="008F0226"/>
    <w:rsid w:val="008F0234"/>
    <w:rsid w:val="008F04B6"/>
    <w:rsid w:val="008F04E3"/>
    <w:rsid w:val="008F0610"/>
    <w:rsid w:val="008F0A88"/>
    <w:rsid w:val="008F0A9B"/>
    <w:rsid w:val="008F0D93"/>
    <w:rsid w:val="008F0F9C"/>
    <w:rsid w:val="008F10D5"/>
    <w:rsid w:val="008F1286"/>
    <w:rsid w:val="008F128F"/>
    <w:rsid w:val="008F1474"/>
    <w:rsid w:val="008F1535"/>
    <w:rsid w:val="008F17C8"/>
    <w:rsid w:val="008F21D9"/>
    <w:rsid w:val="008F2594"/>
    <w:rsid w:val="008F2A93"/>
    <w:rsid w:val="008F2C60"/>
    <w:rsid w:val="008F2F9D"/>
    <w:rsid w:val="008F3048"/>
    <w:rsid w:val="008F30D3"/>
    <w:rsid w:val="008F31FA"/>
    <w:rsid w:val="008F33C7"/>
    <w:rsid w:val="008F3A58"/>
    <w:rsid w:val="008F3BBA"/>
    <w:rsid w:val="008F3C8C"/>
    <w:rsid w:val="008F406E"/>
    <w:rsid w:val="008F422B"/>
    <w:rsid w:val="008F535B"/>
    <w:rsid w:val="008F5861"/>
    <w:rsid w:val="008F5F30"/>
    <w:rsid w:val="008F63A9"/>
    <w:rsid w:val="008F64DB"/>
    <w:rsid w:val="008F6622"/>
    <w:rsid w:val="008F673D"/>
    <w:rsid w:val="008F730B"/>
    <w:rsid w:val="008F740F"/>
    <w:rsid w:val="008F7600"/>
    <w:rsid w:val="008F7A4B"/>
    <w:rsid w:val="008F7A6D"/>
    <w:rsid w:val="0090097C"/>
    <w:rsid w:val="009009D7"/>
    <w:rsid w:val="0090117A"/>
    <w:rsid w:val="00901697"/>
    <w:rsid w:val="0090190A"/>
    <w:rsid w:val="00902396"/>
    <w:rsid w:val="0090263E"/>
    <w:rsid w:val="00902640"/>
    <w:rsid w:val="00902668"/>
    <w:rsid w:val="00902E45"/>
    <w:rsid w:val="00903DE7"/>
    <w:rsid w:val="009044D7"/>
    <w:rsid w:val="009046C7"/>
    <w:rsid w:val="00904726"/>
    <w:rsid w:val="0090489C"/>
    <w:rsid w:val="00904B6C"/>
    <w:rsid w:val="009052E4"/>
    <w:rsid w:val="0090552E"/>
    <w:rsid w:val="00907CC0"/>
    <w:rsid w:val="009101D6"/>
    <w:rsid w:val="00910466"/>
    <w:rsid w:val="0091066F"/>
    <w:rsid w:val="00910A40"/>
    <w:rsid w:val="00910CEC"/>
    <w:rsid w:val="00911407"/>
    <w:rsid w:val="009114A0"/>
    <w:rsid w:val="00911751"/>
    <w:rsid w:val="00911845"/>
    <w:rsid w:val="00911A70"/>
    <w:rsid w:val="00911C64"/>
    <w:rsid w:val="00912120"/>
    <w:rsid w:val="00912287"/>
    <w:rsid w:val="00912C44"/>
    <w:rsid w:val="0091311B"/>
    <w:rsid w:val="00913559"/>
    <w:rsid w:val="00913AEE"/>
    <w:rsid w:val="009141FB"/>
    <w:rsid w:val="009149F7"/>
    <w:rsid w:val="0091500E"/>
    <w:rsid w:val="0091574E"/>
    <w:rsid w:val="00915B10"/>
    <w:rsid w:val="00915BD6"/>
    <w:rsid w:val="009165CD"/>
    <w:rsid w:val="009166C1"/>
    <w:rsid w:val="009169DC"/>
    <w:rsid w:val="00916D83"/>
    <w:rsid w:val="009171C0"/>
    <w:rsid w:val="00917255"/>
    <w:rsid w:val="009173A8"/>
    <w:rsid w:val="009178C9"/>
    <w:rsid w:val="00920498"/>
    <w:rsid w:val="0092064F"/>
    <w:rsid w:val="009206EE"/>
    <w:rsid w:val="00920E1D"/>
    <w:rsid w:val="00920FBC"/>
    <w:rsid w:val="0092136A"/>
    <w:rsid w:val="0092169E"/>
    <w:rsid w:val="00921B15"/>
    <w:rsid w:val="00921C93"/>
    <w:rsid w:val="00921DF2"/>
    <w:rsid w:val="00922A1D"/>
    <w:rsid w:val="009235AE"/>
    <w:rsid w:val="009239FD"/>
    <w:rsid w:val="00923AAD"/>
    <w:rsid w:val="00923E01"/>
    <w:rsid w:val="009241FB"/>
    <w:rsid w:val="009242E3"/>
    <w:rsid w:val="0092461D"/>
    <w:rsid w:val="00924672"/>
    <w:rsid w:val="009248EA"/>
    <w:rsid w:val="00924C01"/>
    <w:rsid w:val="00924C37"/>
    <w:rsid w:val="00924CF6"/>
    <w:rsid w:val="00924E1A"/>
    <w:rsid w:val="00925436"/>
    <w:rsid w:val="00925B5B"/>
    <w:rsid w:val="00926CA5"/>
    <w:rsid w:val="009279E9"/>
    <w:rsid w:val="00927A02"/>
    <w:rsid w:val="00930281"/>
    <w:rsid w:val="00930608"/>
    <w:rsid w:val="00930991"/>
    <w:rsid w:val="00931041"/>
    <w:rsid w:val="0093215C"/>
    <w:rsid w:val="009323DB"/>
    <w:rsid w:val="00932753"/>
    <w:rsid w:val="009328F1"/>
    <w:rsid w:val="009333E3"/>
    <w:rsid w:val="00933E40"/>
    <w:rsid w:val="00934074"/>
    <w:rsid w:val="00934523"/>
    <w:rsid w:val="00934F52"/>
    <w:rsid w:val="009351DB"/>
    <w:rsid w:val="009354AC"/>
    <w:rsid w:val="009357C0"/>
    <w:rsid w:val="00935C0D"/>
    <w:rsid w:val="009363B8"/>
    <w:rsid w:val="00936C04"/>
    <w:rsid w:val="00936CC1"/>
    <w:rsid w:val="00936F0B"/>
    <w:rsid w:val="009370FF"/>
    <w:rsid w:val="0093725D"/>
    <w:rsid w:val="00937920"/>
    <w:rsid w:val="00937987"/>
    <w:rsid w:val="00937BFA"/>
    <w:rsid w:val="00937C5C"/>
    <w:rsid w:val="009402F9"/>
    <w:rsid w:val="00940304"/>
    <w:rsid w:val="009403E9"/>
    <w:rsid w:val="00940853"/>
    <w:rsid w:val="00940F97"/>
    <w:rsid w:val="0094124D"/>
    <w:rsid w:val="009414A0"/>
    <w:rsid w:val="00941E71"/>
    <w:rsid w:val="009424E8"/>
    <w:rsid w:val="00942509"/>
    <w:rsid w:val="009428D0"/>
    <w:rsid w:val="00942BDA"/>
    <w:rsid w:val="00942E45"/>
    <w:rsid w:val="009430FE"/>
    <w:rsid w:val="009434AF"/>
    <w:rsid w:val="009436CD"/>
    <w:rsid w:val="00944149"/>
    <w:rsid w:val="00944509"/>
    <w:rsid w:val="00944B8E"/>
    <w:rsid w:val="00944B9A"/>
    <w:rsid w:val="00945133"/>
    <w:rsid w:val="00945342"/>
    <w:rsid w:val="009456B9"/>
    <w:rsid w:val="00945A76"/>
    <w:rsid w:val="00945F15"/>
    <w:rsid w:val="0094607B"/>
    <w:rsid w:val="00946342"/>
    <w:rsid w:val="0094637D"/>
    <w:rsid w:val="009466D4"/>
    <w:rsid w:val="009467BA"/>
    <w:rsid w:val="00947955"/>
    <w:rsid w:val="00947B4B"/>
    <w:rsid w:val="00950959"/>
    <w:rsid w:val="00950BD9"/>
    <w:rsid w:val="009515AC"/>
    <w:rsid w:val="0095161A"/>
    <w:rsid w:val="00951C0F"/>
    <w:rsid w:val="00952516"/>
    <w:rsid w:val="00952DE7"/>
    <w:rsid w:val="00952F80"/>
    <w:rsid w:val="00953624"/>
    <w:rsid w:val="0095389A"/>
    <w:rsid w:val="0095461E"/>
    <w:rsid w:val="0095473C"/>
    <w:rsid w:val="009548DD"/>
    <w:rsid w:val="00954922"/>
    <w:rsid w:val="00954CBC"/>
    <w:rsid w:val="00955EBA"/>
    <w:rsid w:val="009560D8"/>
    <w:rsid w:val="009561C7"/>
    <w:rsid w:val="00956204"/>
    <w:rsid w:val="009562A8"/>
    <w:rsid w:val="00956CEA"/>
    <w:rsid w:val="009572AE"/>
    <w:rsid w:val="009601DF"/>
    <w:rsid w:val="009604D4"/>
    <w:rsid w:val="00961065"/>
    <w:rsid w:val="00961482"/>
    <w:rsid w:val="0096222E"/>
    <w:rsid w:val="009624C9"/>
    <w:rsid w:val="00962D12"/>
    <w:rsid w:val="00962DAA"/>
    <w:rsid w:val="00962EF6"/>
    <w:rsid w:val="009630B9"/>
    <w:rsid w:val="009633FF"/>
    <w:rsid w:val="00963BC8"/>
    <w:rsid w:val="00963D54"/>
    <w:rsid w:val="00963F2D"/>
    <w:rsid w:val="009647E9"/>
    <w:rsid w:val="009648E1"/>
    <w:rsid w:val="00965342"/>
    <w:rsid w:val="00965530"/>
    <w:rsid w:val="0096569A"/>
    <w:rsid w:val="00965968"/>
    <w:rsid w:val="0096599B"/>
    <w:rsid w:val="00965ACF"/>
    <w:rsid w:val="00965B4B"/>
    <w:rsid w:val="0096640F"/>
    <w:rsid w:val="00967117"/>
    <w:rsid w:val="00967872"/>
    <w:rsid w:val="00967DA7"/>
    <w:rsid w:val="009701D3"/>
    <w:rsid w:val="00970D37"/>
    <w:rsid w:val="009710E6"/>
    <w:rsid w:val="009718E6"/>
    <w:rsid w:val="00971981"/>
    <w:rsid w:val="00971E29"/>
    <w:rsid w:val="00971E85"/>
    <w:rsid w:val="00972110"/>
    <w:rsid w:val="0097230C"/>
    <w:rsid w:val="00972415"/>
    <w:rsid w:val="009725FF"/>
    <w:rsid w:val="009726B9"/>
    <w:rsid w:val="0097281D"/>
    <w:rsid w:val="00972858"/>
    <w:rsid w:val="009729BD"/>
    <w:rsid w:val="009729DA"/>
    <w:rsid w:val="00972B34"/>
    <w:rsid w:val="009730F5"/>
    <w:rsid w:val="00973CAC"/>
    <w:rsid w:val="00974800"/>
    <w:rsid w:val="00974A15"/>
    <w:rsid w:val="00974C36"/>
    <w:rsid w:val="00975027"/>
    <w:rsid w:val="009756A0"/>
    <w:rsid w:val="0097581B"/>
    <w:rsid w:val="00975954"/>
    <w:rsid w:val="00975CB6"/>
    <w:rsid w:val="00975F5B"/>
    <w:rsid w:val="00975F82"/>
    <w:rsid w:val="009764EA"/>
    <w:rsid w:val="009765D9"/>
    <w:rsid w:val="009765E2"/>
    <w:rsid w:val="009769AC"/>
    <w:rsid w:val="00976A34"/>
    <w:rsid w:val="00976D46"/>
    <w:rsid w:val="00976DCD"/>
    <w:rsid w:val="00976E4A"/>
    <w:rsid w:val="00976E97"/>
    <w:rsid w:val="009778B7"/>
    <w:rsid w:val="009779A1"/>
    <w:rsid w:val="009800FC"/>
    <w:rsid w:val="00980A9A"/>
    <w:rsid w:val="00980DC3"/>
    <w:rsid w:val="00981658"/>
    <w:rsid w:val="00981663"/>
    <w:rsid w:val="00981982"/>
    <w:rsid w:val="00981CD4"/>
    <w:rsid w:val="00982120"/>
    <w:rsid w:val="009822FE"/>
    <w:rsid w:val="0098264A"/>
    <w:rsid w:val="00982B18"/>
    <w:rsid w:val="00982C0B"/>
    <w:rsid w:val="00982C8F"/>
    <w:rsid w:val="00982DF9"/>
    <w:rsid w:val="00983046"/>
    <w:rsid w:val="009836B4"/>
    <w:rsid w:val="00983AE5"/>
    <w:rsid w:val="00984022"/>
    <w:rsid w:val="009840D6"/>
    <w:rsid w:val="009846D2"/>
    <w:rsid w:val="00985276"/>
    <w:rsid w:val="00985479"/>
    <w:rsid w:val="0098591F"/>
    <w:rsid w:val="00985A5E"/>
    <w:rsid w:val="00985FB1"/>
    <w:rsid w:val="00985FE4"/>
    <w:rsid w:val="009861DB"/>
    <w:rsid w:val="00986284"/>
    <w:rsid w:val="009863F9"/>
    <w:rsid w:val="009865F4"/>
    <w:rsid w:val="00986679"/>
    <w:rsid w:val="009867A2"/>
    <w:rsid w:val="00986870"/>
    <w:rsid w:val="009871DD"/>
    <w:rsid w:val="009874F6"/>
    <w:rsid w:val="009875A0"/>
    <w:rsid w:val="00987993"/>
    <w:rsid w:val="00987F75"/>
    <w:rsid w:val="00987F76"/>
    <w:rsid w:val="00990045"/>
    <w:rsid w:val="00990799"/>
    <w:rsid w:val="00990912"/>
    <w:rsid w:val="00991472"/>
    <w:rsid w:val="0099192D"/>
    <w:rsid w:val="0099192F"/>
    <w:rsid w:val="00991CFF"/>
    <w:rsid w:val="00991E83"/>
    <w:rsid w:val="009920DF"/>
    <w:rsid w:val="009921B0"/>
    <w:rsid w:val="009922F0"/>
    <w:rsid w:val="00992443"/>
    <w:rsid w:val="0099282B"/>
    <w:rsid w:val="0099292E"/>
    <w:rsid w:val="009929DB"/>
    <w:rsid w:val="00992E83"/>
    <w:rsid w:val="00992E85"/>
    <w:rsid w:val="00992E8A"/>
    <w:rsid w:val="009937F9"/>
    <w:rsid w:val="009941EA"/>
    <w:rsid w:val="0099427D"/>
    <w:rsid w:val="0099441E"/>
    <w:rsid w:val="00994D59"/>
    <w:rsid w:val="00994ED7"/>
    <w:rsid w:val="0099533E"/>
    <w:rsid w:val="00995C53"/>
    <w:rsid w:val="00996092"/>
    <w:rsid w:val="00996735"/>
    <w:rsid w:val="00996A03"/>
    <w:rsid w:val="00997324"/>
    <w:rsid w:val="009977CA"/>
    <w:rsid w:val="00997941"/>
    <w:rsid w:val="00997D57"/>
    <w:rsid w:val="009A0746"/>
    <w:rsid w:val="009A07E1"/>
    <w:rsid w:val="009A0D91"/>
    <w:rsid w:val="009A1B08"/>
    <w:rsid w:val="009A2BD5"/>
    <w:rsid w:val="009A2DA2"/>
    <w:rsid w:val="009A2F6D"/>
    <w:rsid w:val="009A2F8C"/>
    <w:rsid w:val="009A336F"/>
    <w:rsid w:val="009A37E6"/>
    <w:rsid w:val="009A3AFE"/>
    <w:rsid w:val="009A3D48"/>
    <w:rsid w:val="009A40DE"/>
    <w:rsid w:val="009A4587"/>
    <w:rsid w:val="009A494A"/>
    <w:rsid w:val="009A5147"/>
    <w:rsid w:val="009A5410"/>
    <w:rsid w:val="009A55B8"/>
    <w:rsid w:val="009A5820"/>
    <w:rsid w:val="009A5B1C"/>
    <w:rsid w:val="009A6979"/>
    <w:rsid w:val="009A69DB"/>
    <w:rsid w:val="009A6A87"/>
    <w:rsid w:val="009A6F49"/>
    <w:rsid w:val="009A7202"/>
    <w:rsid w:val="009A7D78"/>
    <w:rsid w:val="009B0210"/>
    <w:rsid w:val="009B099B"/>
    <w:rsid w:val="009B0F2A"/>
    <w:rsid w:val="009B0FD6"/>
    <w:rsid w:val="009B11C2"/>
    <w:rsid w:val="009B1871"/>
    <w:rsid w:val="009B1D4B"/>
    <w:rsid w:val="009B1D80"/>
    <w:rsid w:val="009B2908"/>
    <w:rsid w:val="009B29D8"/>
    <w:rsid w:val="009B2B40"/>
    <w:rsid w:val="009B340C"/>
    <w:rsid w:val="009B37EA"/>
    <w:rsid w:val="009B3A36"/>
    <w:rsid w:val="009B41EF"/>
    <w:rsid w:val="009B43D6"/>
    <w:rsid w:val="009B4490"/>
    <w:rsid w:val="009B4F8A"/>
    <w:rsid w:val="009B53C8"/>
    <w:rsid w:val="009B57CA"/>
    <w:rsid w:val="009B57E4"/>
    <w:rsid w:val="009B5C92"/>
    <w:rsid w:val="009B5FDE"/>
    <w:rsid w:val="009B626A"/>
    <w:rsid w:val="009B639A"/>
    <w:rsid w:val="009B6712"/>
    <w:rsid w:val="009B674E"/>
    <w:rsid w:val="009B70B6"/>
    <w:rsid w:val="009B73EA"/>
    <w:rsid w:val="009B7B89"/>
    <w:rsid w:val="009B7BCA"/>
    <w:rsid w:val="009C0615"/>
    <w:rsid w:val="009C0668"/>
    <w:rsid w:val="009C071C"/>
    <w:rsid w:val="009C077B"/>
    <w:rsid w:val="009C0F13"/>
    <w:rsid w:val="009C103F"/>
    <w:rsid w:val="009C1168"/>
    <w:rsid w:val="009C1784"/>
    <w:rsid w:val="009C1BF5"/>
    <w:rsid w:val="009C2287"/>
    <w:rsid w:val="009C2D12"/>
    <w:rsid w:val="009C2ED7"/>
    <w:rsid w:val="009C39F3"/>
    <w:rsid w:val="009C3A95"/>
    <w:rsid w:val="009C3B04"/>
    <w:rsid w:val="009C3DBD"/>
    <w:rsid w:val="009C40D3"/>
    <w:rsid w:val="009C4235"/>
    <w:rsid w:val="009C434A"/>
    <w:rsid w:val="009C4398"/>
    <w:rsid w:val="009C43A2"/>
    <w:rsid w:val="009C4494"/>
    <w:rsid w:val="009C4592"/>
    <w:rsid w:val="009C5218"/>
    <w:rsid w:val="009C59DC"/>
    <w:rsid w:val="009C6546"/>
    <w:rsid w:val="009C66AB"/>
    <w:rsid w:val="009C6B21"/>
    <w:rsid w:val="009C710D"/>
    <w:rsid w:val="009C7375"/>
    <w:rsid w:val="009C7D99"/>
    <w:rsid w:val="009C7DC9"/>
    <w:rsid w:val="009D013B"/>
    <w:rsid w:val="009D02A1"/>
    <w:rsid w:val="009D0BBF"/>
    <w:rsid w:val="009D0D9A"/>
    <w:rsid w:val="009D0EA6"/>
    <w:rsid w:val="009D109A"/>
    <w:rsid w:val="009D1313"/>
    <w:rsid w:val="009D14FF"/>
    <w:rsid w:val="009D1883"/>
    <w:rsid w:val="009D19F1"/>
    <w:rsid w:val="009D1E5D"/>
    <w:rsid w:val="009D225B"/>
    <w:rsid w:val="009D22A4"/>
    <w:rsid w:val="009D24F5"/>
    <w:rsid w:val="009D2E5B"/>
    <w:rsid w:val="009D30C1"/>
    <w:rsid w:val="009D322F"/>
    <w:rsid w:val="009D3515"/>
    <w:rsid w:val="009D3710"/>
    <w:rsid w:val="009D3848"/>
    <w:rsid w:val="009D3869"/>
    <w:rsid w:val="009D38F9"/>
    <w:rsid w:val="009D3BA8"/>
    <w:rsid w:val="009D3C3A"/>
    <w:rsid w:val="009D3ECA"/>
    <w:rsid w:val="009D4B75"/>
    <w:rsid w:val="009D4E3D"/>
    <w:rsid w:val="009D50AB"/>
    <w:rsid w:val="009D5226"/>
    <w:rsid w:val="009D560E"/>
    <w:rsid w:val="009D5DBD"/>
    <w:rsid w:val="009D60C1"/>
    <w:rsid w:val="009D61F4"/>
    <w:rsid w:val="009D624F"/>
    <w:rsid w:val="009D6F1B"/>
    <w:rsid w:val="009D6FB8"/>
    <w:rsid w:val="009D731A"/>
    <w:rsid w:val="009D74F9"/>
    <w:rsid w:val="009D75CC"/>
    <w:rsid w:val="009D778E"/>
    <w:rsid w:val="009D7DC5"/>
    <w:rsid w:val="009D7EBE"/>
    <w:rsid w:val="009E04D2"/>
    <w:rsid w:val="009E0C75"/>
    <w:rsid w:val="009E0D42"/>
    <w:rsid w:val="009E2091"/>
    <w:rsid w:val="009E23CB"/>
    <w:rsid w:val="009E25B3"/>
    <w:rsid w:val="009E27F7"/>
    <w:rsid w:val="009E2DFC"/>
    <w:rsid w:val="009E3312"/>
    <w:rsid w:val="009E3586"/>
    <w:rsid w:val="009E37EF"/>
    <w:rsid w:val="009E381A"/>
    <w:rsid w:val="009E38BD"/>
    <w:rsid w:val="009E3F01"/>
    <w:rsid w:val="009E4509"/>
    <w:rsid w:val="009E496E"/>
    <w:rsid w:val="009E4972"/>
    <w:rsid w:val="009E5006"/>
    <w:rsid w:val="009E5864"/>
    <w:rsid w:val="009E5C5C"/>
    <w:rsid w:val="009E6003"/>
    <w:rsid w:val="009E6060"/>
    <w:rsid w:val="009E6204"/>
    <w:rsid w:val="009E6335"/>
    <w:rsid w:val="009E6E02"/>
    <w:rsid w:val="009E7222"/>
    <w:rsid w:val="009E7426"/>
    <w:rsid w:val="009E7499"/>
    <w:rsid w:val="009E7546"/>
    <w:rsid w:val="009E7752"/>
    <w:rsid w:val="009E77CB"/>
    <w:rsid w:val="009F064C"/>
    <w:rsid w:val="009F0BD2"/>
    <w:rsid w:val="009F0E59"/>
    <w:rsid w:val="009F110E"/>
    <w:rsid w:val="009F1A1F"/>
    <w:rsid w:val="009F1C4B"/>
    <w:rsid w:val="009F2060"/>
    <w:rsid w:val="009F235C"/>
    <w:rsid w:val="009F2581"/>
    <w:rsid w:val="009F26C7"/>
    <w:rsid w:val="009F27A5"/>
    <w:rsid w:val="009F2AE7"/>
    <w:rsid w:val="009F2D36"/>
    <w:rsid w:val="009F2F37"/>
    <w:rsid w:val="009F326E"/>
    <w:rsid w:val="009F3862"/>
    <w:rsid w:val="009F39AE"/>
    <w:rsid w:val="009F4285"/>
    <w:rsid w:val="009F459A"/>
    <w:rsid w:val="009F45EB"/>
    <w:rsid w:val="009F4600"/>
    <w:rsid w:val="009F48EF"/>
    <w:rsid w:val="009F4E62"/>
    <w:rsid w:val="009F5125"/>
    <w:rsid w:val="009F5388"/>
    <w:rsid w:val="009F57C7"/>
    <w:rsid w:val="009F5934"/>
    <w:rsid w:val="009F5C94"/>
    <w:rsid w:val="009F5F9E"/>
    <w:rsid w:val="009F6077"/>
    <w:rsid w:val="009F72B0"/>
    <w:rsid w:val="009F7409"/>
    <w:rsid w:val="009F791B"/>
    <w:rsid w:val="009F7B28"/>
    <w:rsid w:val="009F7C8E"/>
    <w:rsid w:val="009F7DB4"/>
    <w:rsid w:val="00A002F7"/>
    <w:rsid w:val="00A005BD"/>
    <w:rsid w:val="00A00ABC"/>
    <w:rsid w:val="00A010DA"/>
    <w:rsid w:val="00A01559"/>
    <w:rsid w:val="00A01B30"/>
    <w:rsid w:val="00A01E94"/>
    <w:rsid w:val="00A02270"/>
    <w:rsid w:val="00A02B2B"/>
    <w:rsid w:val="00A02B43"/>
    <w:rsid w:val="00A02D26"/>
    <w:rsid w:val="00A03028"/>
    <w:rsid w:val="00A033CD"/>
    <w:rsid w:val="00A039AD"/>
    <w:rsid w:val="00A03AE1"/>
    <w:rsid w:val="00A03F74"/>
    <w:rsid w:val="00A041C5"/>
    <w:rsid w:val="00A042E6"/>
    <w:rsid w:val="00A04552"/>
    <w:rsid w:val="00A0473C"/>
    <w:rsid w:val="00A04E91"/>
    <w:rsid w:val="00A05952"/>
    <w:rsid w:val="00A062B8"/>
    <w:rsid w:val="00A06340"/>
    <w:rsid w:val="00A06879"/>
    <w:rsid w:val="00A06B44"/>
    <w:rsid w:val="00A06F70"/>
    <w:rsid w:val="00A07114"/>
    <w:rsid w:val="00A07888"/>
    <w:rsid w:val="00A078EE"/>
    <w:rsid w:val="00A0798F"/>
    <w:rsid w:val="00A07B06"/>
    <w:rsid w:val="00A07C66"/>
    <w:rsid w:val="00A100E7"/>
    <w:rsid w:val="00A100F7"/>
    <w:rsid w:val="00A103D7"/>
    <w:rsid w:val="00A1041F"/>
    <w:rsid w:val="00A10446"/>
    <w:rsid w:val="00A104A0"/>
    <w:rsid w:val="00A1087C"/>
    <w:rsid w:val="00A10956"/>
    <w:rsid w:val="00A10A05"/>
    <w:rsid w:val="00A10F50"/>
    <w:rsid w:val="00A11838"/>
    <w:rsid w:val="00A11DDC"/>
    <w:rsid w:val="00A124A6"/>
    <w:rsid w:val="00A12538"/>
    <w:rsid w:val="00A1288D"/>
    <w:rsid w:val="00A12A9E"/>
    <w:rsid w:val="00A12B5B"/>
    <w:rsid w:val="00A12F11"/>
    <w:rsid w:val="00A13263"/>
    <w:rsid w:val="00A13DEA"/>
    <w:rsid w:val="00A13F39"/>
    <w:rsid w:val="00A140BB"/>
    <w:rsid w:val="00A1484B"/>
    <w:rsid w:val="00A148F1"/>
    <w:rsid w:val="00A14EFF"/>
    <w:rsid w:val="00A14F13"/>
    <w:rsid w:val="00A150FE"/>
    <w:rsid w:val="00A15456"/>
    <w:rsid w:val="00A154B5"/>
    <w:rsid w:val="00A15C7C"/>
    <w:rsid w:val="00A15CE7"/>
    <w:rsid w:val="00A15F04"/>
    <w:rsid w:val="00A1610B"/>
    <w:rsid w:val="00A16580"/>
    <w:rsid w:val="00A16DF7"/>
    <w:rsid w:val="00A172A5"/>
    <w:rsid w:val="00A175A3"/>
    <w:rsid w:val="00A17E1D"/>
    <w:rsid w:val="00A17EEB"/>
    <w:rsid w:val="00A20086"/>
    <w:rsid w:val="00A20105"/>
    <w:rsid w:val="00A203FD"/>
    <w:rsid w:val="00A207F7"/>
    <w:rsid w:val="00A20871"/>
    <w:rsid w:val="00A214B1"/>
    <w:rsid w:val="00A214EE"/>
    <w:rsid w:val="00A215A9"/>
    <w:rsid w:val="00A21D53"/>
    <w:rsid w:val="00A21DC1"/>
    <w:rsid w:val="00A21E69"/>
    <w:rsid w:val="00A2276F"/>
    <w:rsid w:val="00A22778"/>
    <w:rsid w:val="00A22B49"/>
    <w:rsid w:val="00A22EBD"/>
    <w:rsid w:val="00A22EE5"/>
    <w:rsid w:val="00A23303"/>
    <w:rsid w:val="00A23355"/>
    <w:rsid w:val="00A23634"/>
    <w:rsid w:val="00A23F80"/>
    <w:rsid w:val="00A243D7"/>
    <w:rsid w:val="00A243E5"/>
    <w:rsid w:val="00A24409"/>
    <w:rsid w:val="00A244D5"/>
    <w:rsid w:val="00A246CB"/>
    <w:rsid w:val="00A24742"/>
    <w:rsid w:val="00A24E72"/>
    <w:rsid w:val="00A2506D"/>
    <w:rsid w:val="00A2508B"/>
    <w:rsid w:val="00A256B2"/>
    <w:rsid w:val="00A25963"/>
    <w:rsid w:val="00A259EC"/>
    <w:rsid w:val="00A264E6"/>
    <w:rsid w:val="00A26581"/>
    <w:rsid w:val="00A26745"/>
    <w:rsid w:val="00A26935"/>
    <w:rsid w:val="00A26CD8"/>
    <w:rsid w:val="00A27141"/>
    <w:rsid w:val="00A271D4"/>
    <w:rsid w:val="00A27365"/>
    <w:rsid w:val="00A2740E"/>
    <w:rsid w:val="00A27934"/>
    <w:rsid w:val="00A27B9B"/>
    <w:rsid w:val="00A27DED"/>
    <w:rsid w:val="00A30063"/>
    <w:rsid w:val="00A3009E"/>
    <w:rsid w:val="00A3016E"/>
    <w:rsid w:val="00A30207"/>
    <w:rsid w:val="00A302C6"/>
    <w:rsid w:val="00A303F2"/>
    <w:rsid w:val="00A315E0"/>
    <w:rsid w:val="00A31910"/>
    <w:rsid w:val="00A31972"/>
    <w:rsid w:val="00A31FEE"/>
    <w:rsid w:val="00A32613"/>
    <w:rsid w:val="00A32918"/>
    <w:rsid w:val="00A33035"/>
    <w:rsid w:val="00A3305B"/>
    <w:rsid w:val="00A3310F"/>
    <w:rsid w:val="00A33816"/>
    <w:rsid w:val="00A34999"/>
    <w:rsid w:val="00A35995"/>
    <w:rsid w:val="00A35F0C"/>
    <w:rsid w:val="00A36194"/>
    <w:rsid w:val="00A3663A"/>
    <w:rsid w:val="00A36703"/>
    <w:rsid w:val="00A369CA"/>
    <w:rsid w:val="00A372BB"/>
    <w:rsid w:val="00A37BCA"/>
    <w:rsid w:val="00A37EBC"/>
    <w:rsid w:val="00A4009D"/>
    <w:rsid w:val="00A407A8"/>
    <w:rsid w:val="00A407D6"/>
    <w:rsid w:val="00A41488"/>
    <w:rsid w:val="00A414E6"/>
    <w:rsid w:val="00A41597"/>
    <w:rsid w:val="00A41F29"/>
    <w:rsid w:val="00A42072"/>
    <w:rsid w:val="00A422FE"/>
    <w:rsid w:val="00A42357"/>
    <w:rsid w:val="00A42408"/>
    <w:rsid w:val="00A424E3"/>
    <w:rsid w:val="00A427A0"/>
    <w:rsid w:val="00A42B6E"/>
    <w:rsid w:val="00A43635"/>
    <w:rsid w:val="00A437DB"/>
    <w:rsid w:val="00A44186"/>
    <w:rsid w:val="00A44665"/>
    <w:rsid w:val="00A44972"/>
    <w:rsid w:val="00A44AF1"/>
    <w:rsid w:val="00A44ED8"/>
    <w:rsid w:val="00A44F1C"/>
    <w:rsid w:val="00A450CA"/>
    <w:rsid w:val="00A45696"/>
    <w:rsid w:val="00A45BA3"/>
    <w:rsid w:val="00A45E41"/>
    <w:rsid w:val="00A461DF"/>
    <w:rsid w:val="00A46820"/>
    <w:rsid w:val="00A47048"/>
    <w:rsid w:val="00A47558"/>
    <w:rsid w:val="00A47887"/>
    <w:rsid w:val="00A50840"/>
    <w:rsid w:val="00A5090C"/>
    <w:rsid w:val="00A517D3"/>
    <w:rsid w:val="00A51858"/>
    <w:rsid w:val="00A51890"/>
    <w:rsid w:val="00A51B42"/>
    <w:rsid w:val="00A51B92"/>
    <w:rsid w:val="00A51E80"/>
    <w:rsid w:val="00A52A12"/>
    <w:rsid w:val="00A52D71"/>
    <w:rsid w:val="00A53424"/>
    <w:rsid w:val="00A5392A"/>
    <w:rsid w:val="00A53ABA"/>
    <w:rsid w:val="00A53C91"/>
    <w:rsid w:val="00A540EC"/>
    <w:rsid w:val="00A54337"/>
    <w:rsid w:val="00A5454B"/>
    <w:rsid w:val="00A54B42"/>
    <w:rsid w:val="00A54F91"/>
    <w:rsid w:val="00A55722"/>
    <w:rsid w:val="00A55822"/>
    <w:rsid w:val="00A558B5"/>
    <w:rsid w:val="00A56288"/>
    <w:rsid w:val="00A5678C"/>
    <w:rsid w:val="00A56CB6"/>
    <w:rsid w:val="00A574CD"/>
    <w:rsid w:val="00A57593"/>
    <w:rsid w:val="00A57AF2"/>
    <w:rsid w:val="00A60043"/>
    <w:rsid w:val="00A600C9"/>
    <w:rsid w:val="00A60215"/>
    <w:rsid w:val="00A60BF2"/>
    <w:rsid w:val="00A611A0"/>
    <w:rsid w:val="00A61BEC"/>
    <w:rsid w:val="00A61E47"/>
    <w:rsid w:val="00A62D50"/>
    <w:rsid w:val="00A63240"/>
    <w:rsid w:val="00A63761"/>
    <w:rsid w:val="00A63CBD"/>
    <w:rsid w:val="00A63F44"/>
    <w:rsid w:val="00A64019"/>
    <w:rsid w:val="00A6473A"/>
    <w:rsid w:val="00A64A30"/>
    <w:rsid w:val="00A6505E"/>
    <w:rsid w:val="00A658A2"/>
    <w:rsid w:val="00A6594F"/>
    <w:rsid w:val="00A65B7A"/>
    <w:rsid w:val="00A65D35"/>
    <w:rsid w:val="00A6654A"/>
    <w:rsid w:val="00A6695E"/>
    <w:rsid w:val="00A67200"/>
    <w:rsid w:val="00A673B4"/>
    <w:rsid w:val="00A67553"/>
    <w:rsid w:val="00A67D9F"/>
    <w:rsid w:val="00A7008C"/>
    <w:rsid w:val="00A707FA"/>
    <w:rsid w:val="00A7083E"/>
    <w:rsid w:val="00A709EB"/>
    <w:rsid w:val="00A70B57"/>
    <w:rsid w:val="00A70CA2"/>
    <w:rsid w:val="00A71A52"/>
    <w:rsid w:val="00A71BD2"/>
    <w:rsid w:val="00A71F82"/>
    <w:rsid w:val="00A71FC5"/>
    <w:rsid w:val="00A725DA"/>
    <w:rsid w:val="00A72616"/>
    <w:rsid w:val="00A72999"/>
    <w:rsid w:val="00A72E3B"/>
    <w:rsid w:val="00A732F2"/>
    <w:rsid w:val="00A7390C"/>
    <w:rsid w:val="00A73A87"/>
    <w:rsid w:val="00A73B89"/>
    <w:rsid w:val="00A74042"/>
    <w:rsid w:val="00A744BF"/>
    <w:rsid w:val="00A74635"/>
    <w:rsid w:val="00A748E6"/>
    <w:rsid w:val="00A74AD6"/>
    <w:rsid w:val="00A74CFF"/>
    <w:rsid w:val="00A75696"/>
    <w:rsid w:val="00A75C68"/>
    <w:rsid w:val="00A75F12"/>
    <w:rsid w:val="00A76073"/>
    <w:rsid w:val="00A7636C"/>
    <w:rsid w:val="00A768DA"/>
    <w:rsid w:val="00A7721A"/>
    <w:rsid w:val="00A774B7"/>
    <w:rsid w:val="00A77A15"/>
    <w:rsid w:val="00A77D82"/>
    <w:rsid w:val="00A77FB4"/>
    <w:rsid w:val="00A80400"/>
    <w:rsid w:val="00A808D6"/>
    <w:rsid w:val="00A80B10"/>
    <w:rsid w:val="00A80D9A"/>
    <w:rsid w:val="00A823D2"/>
    <w:rsid w:val="00A825F4"/>
    <w:rsid w:val="00A82BC8"/>
    <w:rsid w:val="00A830E5"/>
    <w:rsid w:val="00A8318E"/>
    <w:rsid w:val="00A836B6"/>
    <w:rsid w:val="00A8378D"/>
    <w:rsid w:val="00A83A1D"/>
    <w:rsid w:val="00A83B0D"/>
    <w:rsid w:val="00A84023"/>
    <w:rsid w:val="00A8453D"/>
    <w:rsid w:val="00A84565"/>
    <w:rsid w:val="00A849D3"/>
    <w:rsid w:val="00A84E79"/>
    <w:rsid w:val="00A84FED"/>
    <w:rsid w:val="00A85414"/>
    <w:rsid w:val="00A857A9"/>
    <w:rsid w:val="00A85E94"/>
    <w:rsid w:val="00A86417"/>
    <w:rsid w:val="00A86C7D"/>
    <w:rsid w:val="00A873FE"/>
    <w:rsid w:val="00A8755D"/>
    <w:rsid w:val="00A876F9"/>
    <w:rsid w:val="00A9034C"/>
    <w:rsid w:val="00A903C5"/>
    <w:rsid w:val="00A9045D"/>
    <w:rsid w:val="00A908A1"/>
    <w:rsid w:val="00A90CFF"/>
    <w:rsid w:val="00A91059"/>
    <w:rsid w:val="00A9165F"/>
    <w:rsid w:val="00A9212F"/>
    <w:rsid w:val="00A9274E"/>
    <w:rsid w:val="00A92976"/>
    <w:rsid w:val="00A93306"/>
    <w:rsid w:val="00A93314"/>
    <w:rsid w:val="00A93614"/>
    <w:rsid w:val="00A937B5"/>
    <w:rsid w:val="00A93837"/>
    <w:rsid w:val="00A93BDE"/>
    <w:rsid w:val="00A95078"/>
    <w:rsid w:val="00A9522B"/>
    <w:rsid w:val="00A954D0"/>
    <w:rsid w:val="00A957DB"/>
    <w:rsid w:val="00A9618F"/>
    <w:rsid w:val="00A9644B"/>
    <w:rsid w:val="00A96838"/>
    <w:rsid w:val="00A968C3"/>
    <w:rsid w:val="00A9695B"/>
    <w:rsid w:val="00A97386"/>
    <w:rsid w:val="00A9742A"/>
    <w:rsid w:val="00A9756A"/>
    <w:rsid w:val="00AA0694"/>
    <w:rsid w:val="00AA07EA"/>
    <w:rsid w:val="00AA0DCE"/>
    <w:rsid w:val="00AA12CB"/>
    <w:rsid w:val="00AA14B8"/>
    <w:rsid w:val="00AA1A2E"/>
    <w:rsid w:val="00AA1C70"/>
    <w:rsid w:val="00AA1D3A"/>
    <w:rsid w:val="00AA2A34"/>
    <w:rsid w:val="00AA2D11"/>
    <w:rsid w:val="00AA2EB5"/>
    <w:rsid w:val="00AA3184"/>
    <w:rsid w:val="00AA38D8"/>
    <w:rsid w:val="00AA3A06"/>
    <w:rsid w:val="00AA4042"/>
    <w:rsid w:val="00AA4044"/>
    <w:rsid w:val="00AA4234"/>
    <w:rsid w:val="00AA4372"/>
    <w:rsid w:val="00AA44BD"/>
    <w:rsid w:val="00AA4D20"/>
    <w:rsid w:val="00AA58C0"/>
    <w:rsid w:val="00AA5A80"/>
    <w:rsid w:val="00AA5B8F"/>
    <w:rsid w:val="00AA63B2"/>
    <w:rsid w:val="00AA6AA9"/>
    <w:rsid w:val="00AA709D"/>
    <w:rsid w:val="00AA76AC"/>
    <w:rsid w:val="00AA78CB"/>
    <w:rsid w:val="00AB00D4"/>
    <w:rsid w:val="00AB07C1"/>
    <w:rsid w:val="00AB09A9"/>
    <w:rsid w:val="00AB0DE0"/>
    <w:rsid w:val="00AB16A0"/>
    <w:rsid w:val="00AB18B4"/>
    <w:rsid w:val="00AB2604"/>
    <w:rsid w:val="00AB283A"/>
    <w:rsid w:val="00AB3114"/>
    <w:rsid w:val="00AB31D1"/>
    <w:rsid w:val="00AB3373"/>
    <w:rsid w:val="00AB38AB"/>
    <w:rsid w:val="00AB38AD"/>
    <w:rsid w:val="00AB3F2E"/>
    <w:rsid w:val="00AB468D"/>
    <w:rsid w:val="00AB4690"/>
    <w:rsid w:val="00AB46E1"/>
    <w:rsid w:val="00AB47F8"/>
    <w:rsid w:val="00AB4D9B"/>
    <w:rsid w:val="00AB50ED"/>
    <w:rsid w:val="00AB50F7"/>
    <w:rsid w:val="00AB5118"/>
    <w:rsid w:val="00AB5352"/>
    <w:rsid w:val="00AB53AE"/>
    <w:rsid w:val="00AB6285"/>
    <w:rsid w:val="00AB681C"/>
    <w:rsid w:val="00AB7189"/>
    <w:rsid w:val="00AB7265"/>
    <w:rsid w:val="00AB732B"/>
    <w:rsid w:val="00AB749D"/>
    <w:rsid w:val="00AB782E"/>
    <w:rsid w:val="00AB79D2"/>
    <w:rsid w:val="00AB7D45"/>
    <w:rsid w:val="00AC04BF"/>
    <w:rsid w:val="00AC166A"/>
    <w:rsid w:val="00AC1EEF"/>
    <w:rsid w:val="00AC2A52"/>
    <w:rsid w:val="00AC3080"/>
    <w:rsid w:val="00AC317A"/>
    <w:rsid w:val="00AC35C8"/>
    <w:rsid w:val="00AC3635"/>
    <w:rsid w:val="00AC3DA7"/>
    <w:rsid w:val="00AC460E"/>
    <w:rsid w:val="00AC4955"/>
    <w:rsid w:val="00AC4D33"/>
    <w:rsid w:val="00AC53C3"/>
    <w:rsid w:val="00AC55EC"/>
    <w:rsid w:val="00AC55F9"/>
    <w:rsid w:val="00AC5ADF"/>
    <w:rsid w:val="00AC5B7C"/>
    <w:rsid w:val="00AC5BB7"/>
    <w:rsid w:val="00AC60D0"/>
    <w:rsid w:val="00AC6244"/>
    <w:rsid w:val="00AC6285"/>
    <w:rsid w:val="00AC65A5"/>
    <w:rsid w:val="00AC6636"/>
    <w:rsid w:val="00AC6716"/>
    <w:rsid w:val="00AC6D47"/>
    <w:rsid w:val="00AC6EF7"/>
    <w:rsid w:val="00AC737C"/>
    <w:rsid w:val="00AC7391"/>
    <w:rsid w:val="00AC77CB"/>
    <w:rsid w:val="00AC7AD0"/>
    <w:rsid w:val="00AC7BD1"/>
    <w:rsid w:val="00AD034C"/>
    <w:rsid w:val="00AD07AD"/>
    <w:rsid w:val="00AD0F3E"/>
    <w:rsid w:val="00AD14CD"/>
    <w:rsid w:val="00AD1F4F"/>
    <w:rsid w:val="00AD243F"/>
    <w:rsid w:val="00AD266C"/>
    <w:rsid w:val="00AD2D54"/>
    <w:rsid w:val="00AD3225"/>
    <w:rsid w:val="00AD35A0"/>
    <w:rsid w:val="00AD362C"/>
    <w:rsid w:val="00AD37A9"/>
    <w:rsid w:val="00AD40BA"/>
    <w:rsid w:val="00AD40DA"/>
    <w:rsid w:val="00AD42FE"/>
    <w:rsid w:val="00AD43A4"/>
    <w:rsid w:val="00AD480C"/>
    <w:rsid w:val="00AD4AD9"/>
    <w:rsid w:val="00AD50EF"/>
    <w:rsid w:val="00AD5294"/>
    <w:rsid w:val="00AD52C4"/>
    <w:rsid w:val="00AD5BC1"/>
    <w:rsid w:val="00AD600C"/>
    <w:rsid w:val="00AD661B"/>
    <w:rsid w:val="00AD6D7F"/>
    <w:rsid w:val="00AD74CE"/>
    <w:rsid w:val="00AD7A6B"/>
    <w:rsid w:val="00AD7F94"/>
    <w:rsid w:val="00AE0271"/>
    <w:rsid w:val="00AE04F5"/>
    <w:rsid w:val="00AE0926"/>
    <w:rsid w:val="00AE1C2A"/>
    <w:rsid w:val="00AE2F12"/>
    <w:rsid w:val="00AE3633"/>
    <w:rsid w:val="00AE3B69"/>
    <w:rsid w:val="00AE3C68"/>
    <w:rsid w:val="00AE41B7"/>
    <w:rsid w:val="00AE45B9"/>
    <w:rsid w:val="00AE48FB"/>
    <w:rsid w:val="00AE4D70"/>
    <w:rsid w:val="00AE4F33"/>
    <w:rsid w:val="00AE53AB"/>
    <w:rsid w:val="00AE5642"/>
    <w:rsid w:val="00AE56A6"/>
    <w:rsid w:val="00AE58D6"/>
    <w:rsid w:val="00AE6099"/>
    <w:rsid w:val="00AE61D2"/>
    <w:rsid w:val="00AE6AAC"/>
    <w:rsid w:val="00AE6EAF"/>
    <w:rsid w:val="00AE78C9"/>
    <w:rsid w:val="00AE7A57"/>
    <w:rsid w:val="00AF07B9"/>
    <w:rsid w:val="00AF098B"/>
    <w:rsid w:val="00AF0B10"/>
    <w:rsid w:val="00AF0BF9"/>
    <w:rsid w:val="00AF0CBE"/>
    <w:rsid w:val="00AF0D87"/>
    <w:rsid w:val="00AF0F83"/>
    <w:rsid w:val="00AF195E"/>
    <w:rsid w:val="00AF1B9A"/>
    <w:rsid w:val="00AF2249"/>
    <w:rsid w:val="00AF23F2"/>
    <w:rsid w:val="00AF243A"/>
    <w:rsid w:val="00AF2559"/>
    <w:rsid w:val="00AF2AD5"/>
    <w:rsid w:val="00AF2BB6"/>
    <w:rsid w:val="00AF2BF3"/>
    <w:rsid w:val="00AF2C78"/>
    <w:rsid w:val="00AF2DB3"/>
    <w:rsid w:val="00AF2DCE"/>
    <w:rsid w:val="00AF2F06"/>
    <w:rsid w:val="00AF3338"/>
    <w:rsid w:val="00AF36B6"/>
    <w:rsid w:val="00AF3AE2"/>
    <w:rsid w:val="00AF3BFD"/>
    <w:rsid w:val="00AF3D79"/>
    <w:rsid w:val="00AF3E66"/>
    <w:rsid w:val="00AF3E97"/>
    <w:rsid w:val="00AF4B6E"/>
    <w:rsid w:val="00AF4DEA"/>
    <w:rsid w:val="00AF500E"/>
    <w:rsid w:val="00AF53F3"/>
    <w:rsid w:val="00AF56B7"/>
    <w:rsid w:val="00AF5C13"/>
    <w:rsid w:val="00AF5F34"/>
    <w:rsid w:val="00AF60FC"/>
    <w:rsid w:val="00AF6758"/>
    <w:rsid w:val="00AF6B76"/>
    <w:rsid w:val="00AF710C"/>
    <w:rsid w:val="00AF7331"/>
    <w:rsid w:val="00AF75BE"/>
    <w:rsid w:val="00AF7B44"/>
    <w:rsid w:val="00AF7BEC"/>
    <w:rsid w:val="00AF7FFE"/>
    <w:rsid w:val="00B00212"/>
    <w:rsid w:val="00B00706"/>
    <w:rsid w:val="00B008B2"/>
    <w:rsid w:val="00B0099C"/>
    <w:rsid w:val="00B009B9"/>
    <w:rsid w:val="00B009C8"/>
    <w:rsid w:val="00B00B34"/>
    <w:rsid w:val="00B00D85"/>
    <w:rsid w:val="00B00EC1"/>
    <w:rsid w:val="00B01364"/>
    <w:rsid w:val="00B013DE"/>
    <w:rsid w:val="00B01646"/>
    <w:rsid w:val="00B017DD"/>
    <w:rsid w:val="00B018DF"/>
    <w:rsid w:val="00B018FC"/>
    <w:rsid w:val="00B030C6"/>
    <w:rsid w:val="00B0349C"/>
    <w:rsid w:val="00B0373F"/>
    <w:rsid w:val="00B03807"/>
    <w:rsid w:val="00B03C8E"/>
    <w:rsid w:val="00B04116"/>
    <w:rsid w:val="00B043C1"/>
    <w:rsid w:val="00B04ED1"/>
    <w:rsid w:val="00B05279"/>
    <w:rsid w:val="00B0532E"/>
    <w:rsid w:val="00B054B6"/>
    <w:rsid w:val="00B058E9"/>
    <w:rsid w:val="00B062CA"/>
    <w:rsid w:val="00B0675F"/>
    <w:rsid w:val="00B06990"/>
    <w:rsid w:val="00B06A85"/>
    <w:rsid w:val="00B06B88"/>
    <w:rsid w:val="00B06CC0"/>
    <w:rsid w:val="00B076DA"/>
    <w:rsid w:val="00B0773A"/>
    <w:rsid w:val="00B07A19"/>
    <w:rsid w:val="00B07BB2"/>
    <w:rsid w:val="00B07E2C"/>
    <w:rsid w:val="00B100F7"/>
    <w:rsid w:val="00B107CB"/>
    <w:rsid w:val="00B111C5"/>
    <w:rsid w:val="00B11374"/>
    <w:rsid w:val="00B11AD7"/>
    <w:rsid w:val="00B11AE4"/>
    <w:rsid w:val="00B11F33"/>
    <w:rsid w:val="00B120C0"/>
    <w:rsid w:val="00B1285B"/>
    <w:rsid w:val="00B1289A"/>
    <w:rsid w:val="00B12FDC"/>
    <w:rsid w:val="00B13797"/>
    <w:rsid w:val="00B145BF"/>
    <w:rsid w:val="00B154B2"/>
    <w:rsid w:val="00B15803"/>
    <w:rsid w:val="00B1587E"/>
    <w:rsid w:val="00B15B70"/>
    <w:rsid w:val="00B15CD4"/>
    <w:rsid w:val="00B16D73"/>
    <w:rsid w:val="00B17452"/>
    <w:rsid w:val="00B17538"/>
    <w:rsid w:val="00B17AE3"/>
    <w:rsid w:val="00B202C2"/>
    <w:rsid w:val="00B20B53"/>
    <w:rsid w:val="00B20D3C"/>
    <w:rsid w:val="00B210D5"/>
    <w:rsid w:val="00B21193"/>
    <w:rsid w:val="00B21419"/>
    <w:rsid w:val="00B21486"/>
    <w:rsid w:val="00B2182A"/>
    <w:rsid w:val="00B2185D"/>
    <w:rsid w:val="00B21FD5"/>
    <w:rsid w:val="00B22A18"/>
    <w:rsid w:val="00B22B06"/>
    <w:rsid w:val="00B22B48"/>
    <w:rsid w:val="00B23268"/>
    <w:rsid w:val="00B23777"/>
    <w:rsid w:val="00B238B1"/>
    <w:rsid w:val="00B23B0F"/>
    <w:rsid w:val="00B23EBA"/>
    <w:rsid w:val="00B23ED2"/>
    <w:rsid w:val="00B246CA"/>
    <w:rsid w:val="00B24DDB"/>
    <w:rsid w:val="00B25009"/>
    <w:rsid w:val="00B252E2"/>
    <w:rsid w:val="00B25666"/>
    <w:rsid w:val="00B25909"/>
    <w:rsid w:val="00B25D67"/>
    <w:rsid w:val="00B25EBD"/>
    <w:rsid w:val="00B25ED6"/>
    <w:rsid w:val="00B26175"/>
    <w:rsid w:val="00B26AAE"/>
    <w:rsid w:val="00B26CAA"/>
    <w:rsid w:val="00B275BF"/>
    <w:rsid w:val="00B27E85"/>
    <w:rsid w:val="00B301D4"/>
    <w:rsid w:val="00B306B3"/>
    <w:rsid w:val="00B30DD1"/>
    <w:rsid w:val="00B31B13"/>
    <w:rsid w:val="00B32076"/>
    <w:rsid w:val="00B323EB"/>
    <w:rsid w:val="00B328D3"/>
    <w:rsid w:val="00B3376D"/>
    <w:rsid w:val="00B33A8D"/>
    <w:rsid w:val="00B33B59"/>
    <w:rsid w:val="00B33BE4"/>
    <w:rsid w:val="00B33C4D"/>
    <w:rsid w:val="00B33C8B"/>
    <w:rsid w:val="00B33DF1"/>
    <w:rsid w:val="00B3487D"/>
    <w:rsid w:val="00B348B2"/>
    <w:rsid w:val="00B35360"/>
    <w:rsid w:val="00B359EA"/>
    <w:rsid w:val="00B36961"/>
    <w:rsid w:val="00B36F9F"/>
    <w:rsid w:val="00B3725E"/>
    <w:rsid w:val="00B37D6D"/>
    <w:rsid w:val="00B37E11"/>
    <w:rsid w:val="00B37FE1"/>
    <w:rsid w:val="00B4018B"/>
    <w:rsid w:val="00B40312"/>
    <w:rsid w:val="00B403CD"/>
    <w:rsid w:val="00B40C29"/>
    <w:rsid w:val="00B40F43"/>
    <w:rsid w:val="00B413DE"/>
    <w:rsid w:val="00B42536"/>
    <w:rsid w:val="00B432D4"/>
    <w:rsid w:val="00B4338F"/>
    <w:rsid w:val="00B4340D"/>
    <w:rsid w:val="00B43470"/>
    <w:rsid w:val="00B434A4"/>
    <w:rsid w:val="00B436B5"/>
    <w:rsid w:val="00B436EA"/>
    <w:rsid w:val="00B43A96"/>
    <w:rsid w:val="00B44052"/>
    <w:rsid w:val="00B445EC"/>
    <w:rsid w:val="00B44DAA"/>
    <w:rsid w:val="00B45142"/>
    <w:rsid w:val="00B453BA"/>
    <w:rsid w:val="00B45579"/>
    <w:rsid w:val="00B459BC"/>
    <w:rsid w:val="00B462D7"/>
    <w:rsid w:val="00B46695"/>
    <w:rsid w:val="00B472B1"/>
    <w:rsid w:val="00B477B8"/>
    <w:rsid w:val="00B478B3"/>
    <w:rsid w:val="00B47D44"/>
    <w:rsid w:val="00B47DF5"/>
    <w:rsid w:val="00B50743"/>
    <w:rsid w:val="00B5139D"/>
    <w:rsid w:val="00B51408"/>
    <w:rsid w:val="00B517BD"/>
    <w:rsid w:val="00B51B16"/>
    <w:rsid w:val="00B51D35"/>
    <w:rsid w:val="00B51FD1"/>
    <w:rsid w:val="00B52F81"/>
    <w:rsid w:val="00B53039"/>
    <w:rsid w:val="00B53402"/>
    <w:rsid w:val="00B534B4"/>
    <w:rsid w:val="00B53A10"/>
    <w:rsid w:val="00B53F4D"/>
    <w:rsid w:val="00B53F96"/>
    <w:rsid w:val="00B541AE"/>
    <w:rsid w:val="00B54729"/>
    <w:rsid w:val="00B547FA"/>
    <w:rsid w:val="00B54C13"/>
    <w:rsid w:val="00B54E33"/>
    <w:rsid w:val="00B55495"/>
    <w:rsid w:val="00B55789"/>
    <w:rsid w:val="00B55CBD"/>
    <w:rsid w:val="00B5639B"/>
    <w:rsid w:val="00B563AC"/>
    <w:rsid w:val="00B56800"/>
    <w:rsid w:val="00B56902"/>
    <w:rsid w:val="00B56B6F"/>
    <w:rsid w:val="00B56BE9"/>
    <w:rsid w:val="00B57250"/>
    <w:rsid w:val="00B57400"/>
    <w:rsid w:val="00B57432"/>
    <w:rsid w:val="00B576A1"/>
    <w:rsid w:val="00B57780"/>
    <w:rsid w:val="00B578E1"/>
    <w:rsid w:val="00B57910"/>
    <w:rsid w:val="00B57A9B"/>
    <w:rsid w:val="00B57AE5"/>
    <w:rsid w:val="00B57EBB"/>
    <w:rsid w:val="00B600ED"/>
    <w:rsid w:val="00B6068A"/>
    <w:rsid w:val="00B60A95"/>
    <w:rsid w:val="00B60B3A"/>
    <w:rsid w:val="00B611C2"/>
    <w:rsid w:val="00B6140F"/>
    <w:rsid w:val="00B62A4D"/>
    <w:rsid w:val="00B62A86"/>
    <w:rsid w:val="00B62B08"/>
    <w:rsid w:val="00B63045"/>
    <w:rsid w:val="00B63171"/>
    <w:rsid w:val="00B6339C"/>
    <w:rsid w:val="00B63751"/>
    <w:rsid w:val="00B63764"/>
    <w:rsid w:val="00B63F31"/>
    <w:rsid w:val="00B643C6"/>
    <w:rsid w:val="00B64FB7"/>
    <w:rsid w:val="00B65A11"/>
    <w:rsid w:val="00B65DB2"/>
    <w:rsid w:val="00B66080"/>
    <w:rsid w:val="00B66B58"/>
    <w:rsid w:val="00B66CC5"/>
    <w:rsid w:val="00B66CCF"/>
    <w:rsid w:val="00B676F9"/>
    <w:rsid w:val="00B67AE2"/>
    <w:rsid w:val="00B67BC0"/>
    <w:rsid w:val="00B70183"/>
    <w:rsid w:val="00B70504"/>
    <w:rsid w:val="00B710E8"/>
    <w:rsid w:val="00B716C2"/>
    <w:rsid w:val="00B71725"/>
    <w:rsid w:val="00B71862"/>
    <w:rsid w:val="00B718B1"/>
    <w:rsid w:val="00B71DD2"/>
    <w:rsid w:val="00B71F5E"/>
    <w:rsid w:val="00B72368"/>
    <w:rsid w:val="00B72664"/>
    <w:rsid w:val="00B72DF9"/>
    <w:rsid w:val="00B73002"/>
    <w:rsid w:val="00B733D6"/>
    <w:rsid w:val="00B735D0"/>
    <w:rsid w:val="00B736D3"/>
    <w:rsid w:val="00B73FAA"/>
    <w:rsid w:val="00B7404C"/>
    <w:rsid w:val="00B742B6"/>
    <w:rsid w:val="00B743AD"/>
    <w:rsid w:val="00B745B1"/>
    <w:rsid w:val="00B746BC"/>
    <w:rsid w:val="00B74840"/>
    <w:rsid w:val="00B74A49"/>
    <w:rsid w:val="00B75191"/>
    <w:rsid w:val="00B751A2"/>
    <w:rsid w:val="00B754AA"/>
    <w:rsid w:val="00B7598B"/>
    <w:rsid w:val="00B75BC5"/>
    <w:rsid w:val="00B761DE"/>
    <w:rsid w:val="00B768F1"/>
    <w:rsid w:val="00B76FB0"/>
    <w:rsid w:val="00B770FD"/>
    <w:rsid w:val="00B775DF"/>
    <w:rsid w:val="00B7790C"/>
    <w:rsid w:val="00B77A4F"/>
    <w:rsid w:val="00B77B92"/>
    <w:rsid w:val="00B77BF6"/>
    <w:rsid w:val="00B80095"/>
    <w:rsid w:val="00B805F5"/>
    <w:rsid w:val="00B80E69"/>
    <w:rsid w:val="00B8102A"/>
    <w:rsid w:val="00B8135C"/>
    <w:rsid w:val="00B81CD7"/>
    <w:rsid w:val="00B823AE"/>
    <w:rsid w:val="00B82C44"/>
    <w:rsid w:val="00B833A3"/>
    <w:rsid w:val="00B83585"/>
    <w:rsid w:val="00B836FE"/>
    <w:rsid w:val="00B83DA0"/>
    <w:rsid w:val="00B83F42"/>
    <w:rsid w:val="00B84001"/>
    <w:rsid w:val="00B84594"/>
    <w:rsid w:val="00B84772"/>
    <w:rsid w:val="00B84A00"/>
    <w:rsid w:val="00B84CF5"/>
    <w:rsid w:val="00B85489"/>
    <w:rsid w:val="00B856F9"/>
    <w:rsid w:val="00B85C2A"/>
    <w:rsid w:val="00B85DD9"/>
    <w:rsid w:val="00B8628E"/>
    <w:rsid w:val="00B8629D"/>
    <w:rsid w:val="00B8663A"/>
    <w:rsid w:val="00B86775"/>
    <w:rsid w:val="00B8692D"/>
    <w:rsid w:val="00B869A4"/>
    <w:rsid w:val="00B86C2A"/>
    <w:rsid w:val="00B8723B"/>
    <w:rsid w:val="00B87A20"/>
    <w:rsid w:val="00B90722"/>
    <w:rsid w:val="00B90AE9"/>
    <w:rsid w:val="00B90B1C"/>
    <w:rsid w:val="00B90D5D"/>
    <w:rsid w:val="00B90E2A"/>
    <w:rsid w:val="00B90FAF"/>
    <w:rsid w:val="00B917D1"/>
    <w:rsid w:val="00B92437"/>
    <w:rsid w:val="00B92DD9"/>
    <w:rsid w:val="00B92FE4"/>
    <w:rsid w:val="00B932CB"/>
    <w:rsid w:val="00B9373F"/>
    <w:rsid w:val="00B93801"/>
    <w:rsid w:val="00B938DD"/>
    <w:rsid w:val="00B93A3B"/>
    <w:rsid w:val="00B93A57"/>
    <w:rsid w:val="00B93CAA"/>
    <w:rsid w:val="00B94305"/>
    <w:rsid w:val="00B94740"/>
    <w:rsid w:val="00B94B3C"/>
    <w:rsid w:val="00B94C14"/>
    <w:rsid w:val="00B956E7"/>
    <w:rsid w:val="00B95E81"/>
    <w:rsid w:val="00B96125"/>
    <w:rsid w:val="00B966A5"/>
    <w:rsid w:val="00B96ADD"/>
    <w:rsid w:val="00B96C4E"/>
    <w:rsid w:val="00B96D83"/>
    <w:rsid w:val="00B97445"/>
    <w:rsid w:val="00B97615"/>
    <w:rsid w:val="00B976B1"/>
    <w:rsid w:val="00B977A3"/>
    <w:rsid w:val="00B979F2"/>
    <w:rsid w:val="00B97A18"/>
    <w:rsid w:val="00B97CB5"/>
    <w:rsid w:val="00B97CEE"/>
    <w:rsid w:val="00B97EF2"/>
    <w:rsid w:val="00B97EF6"/>
    <w:rsid w:val="00BA0B3B"/>
    <w:rsid w:val="00BA0D99"/>
    <w:rsid w:val="00BA1465"/>
    <w:rsid w:val="00BA1803"/>
    <w:rsid w:val="00BA19CE"/>
    <w:rsid w:val="00BA1A18"/>
    <w:rsid w:val="00BA1CDE"/>
    <w:rsid w:val="00BA235F"/>
    <w:rsid w:val="00BA2371"/>
    <w:rsid w:val="00BA3034"/>
    <w:rsid w:val="00BA333E"/>
    <w:rsid w:val="00BA3A35"/>
    <w:rsid w:val="00BA3E0E"/>
    <w:rsid w:val="00BA4373"/>
    <w:rsid w:val="00BA442E"/>
    <w:rsid w:val="00BA4567"/>
    <w:rsid w:val="00BA4E2A"/>
    <w:rsid w:val="00BA5188"/>
    <w:rsid w:val="00BA541A"/>
    <w:rsid w:val="00BA59C1"/>
    <w:rsid w:val="00BA5C0D"/>
    <w:rsid w:val="00BA5D60"/>
    <w:rsid w:val="00BA619C"/>
    <w:rsid w:val="00BA65BB"/>
    <w:rsid w:val="00BA660C"/>
    <w:rsid w:val="00BA6764"/>
    <w:rsid w:val="00BA72D6"/>
    <w:rsid w:val="00BA7A24"/>
    <w:rsid w:val="00BA7D1B"/>
    <w:rsid w:val="00BA7DF0"/>
    <w:rsid w:val="00BA7F38"/>
    <w:rsid w:val="00BB0268"/>
    <w:rsid w:val="00BB068A"/>
    <w:rsid w:val="00BB0797"/>
    <w:rsid w:val="00BB0B7E"/>
    <w:rsid w:val="00BB0DCB"/>
    <w:rsid w:val="00BB0E36"/>
    <w:rsid w:val="00BB102B"/>
    <w:rsid w:val="00BB121E"/>
    <w:rsid w:val="00BB163E"/>
    <w:rsid w:val="00BB1DC9"/>
    <w:rsid w:val="00BB254A"/>
    <w:rsid w:val="00BB2860"/>
    <w:rsid w:val="00BB3263"/>
    <w:rsid w:val="00BB3348"/>
    <w:rsid w:val="00BB3436"/>
    <w:rsid w:val="00BB35B2"/>
    <w:rsid w:val="00BB3846"/>
    <w:rsid w:val="00BB3E90"/>
    <w:rsid w:val="00BB4341"/>
    <w:rsid w:val="00BB455E"/>
    <w:rsid w:val="00BB460B"/>
    <w:rsid w:val="00BB480A"/>
    <w:rsid w:val="00BB6CC6"/>
    <w:rsid w:val="00BB77A3"/>
    <w:rsid w:val="00BB7D7C"/>
    <w:rsid w:val="00BC10F3"/>
    <w:rsid w:val="00BC1979"/>
    <w:rsid w:val="00BC1AEA"/>
    <w:rsid w:val="00BC24D3"/>
    <w:rsid w:val="00BC2932"/>
    <w:rsid w:val="00BC3047"/>
    <w:rsid w:val="00BC3096"/>
    <w:rsid w:val="00BC3D43"/>
    <w:rsid w:val="00BC3F90"/>
    <w:rsid w:val="00BC4750"/>
    <w:rsid w:val="00BC4B73"/>
    <w:rsid w:val="00BC4D60"/>
    <w:rsid w:val="00BC58C2"/>
    <w:rsid w:val="00BC5C48"/>
    <w:rsid w:val="00BC60FE"/>
    <w:rsid w:val="00BC6247"/>
    <w:rsid w:val="00BC63DF"/>
    <w:rsid w:val="00BC65B6"/>
    <w:rsid w:val="00BC67E8"/>
    <w:rsid w:val="00BC6C05"/>
    <w:rsid w:val="00BC6DCD"/>
    <w:rsid w:val="00BC7362"/>
    <w:rsid w:val="00BC7823"/>
    <w:rsid w:val="00BC78BB"/>
    <w:rsid w:val="00BC7F3F"/>
    <w:rsid w:val="00BD01E0"/>
    <w:rsid w:val="00BD0467"/>
    <w:rsid w:val="00BD0905"/>
    <w:rsid w:val="00BD0A39"/>
    <w:rsid w:val="00BD0CB5"/>
    <w:rsid w:val="00BD0E01"/>
    <w:rsid w:val="00BD1255"/>
    <w:rsid w:val="00BD183D"/>
    <w:rsid w:val="00BD2080"/>
    <w:rsid w:val="00BD212E"/>
    <w:rsid w:val="00BD26B8"/>
    <w:rsid w:val="00BD3246"/>
    <w:rsid w:val="00BD3FE0"/>
    <w:rsid w:val="00BD4021"/>
    <w:rsid w:val="00BD4207"/>
    <w:rsid w:val="00BD4294"/>
    <w:rsid w:val="00BD4854"/>
    <w:rsid w:val="00BD485C"/>
    <w:rsid w:val="00BD551A"/>
    <w:rsid w:val="00BD585E"/>
    <w:rsid w:val="00BD60D9"/>
    <w:rsid w:val="00BD62F9"/>
    <w:rsid w:val="00BD6439"/>
    <w:rsid w:val="00BD695B"/>
    <w:rsid w:val="00BD6B84"/>
    <w:rsid w:val="00BD743B"/>
    <w:rsid w:val="00BD7F1E"/>
    <w:rsid w:val="00BE06F6"/>
    <w:rsid w:val="00BE0DE5"/>
    <w:rsid w:val="00BE0EBF"/>
    <w:rsid w:val="00BE0FDD"/>
    <w:rsid w:val="00BE1A3A"/>
    <w:rsid w:val="00BE1F89"/>
    <w:rsid w:val="00BE2174"/>
    <w:rsid w:val="00BE27FA"/>
    <w:rsid w:val="00BE30A4"/>
    <w:rsid w:val="00BE38D2"/>
    <w:rsid w:val="00BE3C73"/>
    <w:rsid w:val="00BE3E34"/>
    <w:rsid w:val="00BE4323"/>
    <w:rsid w:val="00BE4E62"/>
    <w:rsid w:val="00BE53B3"/>
    <w:rsid w:val="00BE5555"/>
    <w:rsid w:val="00BE569C"/>
    <w:rsid w:val="00BE5F6E"/>
    <w:rsid w:val="00BE6121"/>
    <w:rsid w:val="00BE66EA"/>
    <w:rsid w:val="00BE69C1"/>
    <w:rsid w:val="00BE6FF9"/>
    <w:rsid w:val="00BE73CE"/>
    <w:rsid w:val="00BE73F3"/>
    <w:rsid w:val="00BE75A9"/>
    <w:rsid w:val="00BF0BEC"/>
    <w:rsid w:val="00BF1483"/>
    <w:rsid w:val="00BF1734"/>
    <w:rsid w:val="00BF180D"/>
    <w:rsid w:val="00BF1A19"/>
    <w:rsid w:val="00BF1D0F"/>
    <w:rsid w:val="00BF1D3A"/>
    <w:rsid w:val="00BF1E07"/>
    <w:rsid w:val="00BF2454"/>
    <w:rsid w:val="00BF2BDA"/>
    <w:rsid w:val="00BF300D"/>
    <w:rsid w:val="00BF3132"/>
    <w:rsid w:val="00BF3788"/>
    <w:rsid w:val="00BF3939"/>
    <w:rsid w:val="00BF3FB0"/>
    <w:rsid w:val="00BF427C"/>
    <w:rsid w:val="00BF471E"/>
    <w:rsid w:val="00BF4816"/>
    <w:rsid w:val="00BF4FF2"/>
    <w:rsid w:val="00BF5122"/>
    <w:rsid w:val="00BF5D9B"/>
    <w:rsid w:val="00BF66CC"/>
    <w:rsid w:val="00BF7E0E"/>
    <w:rsid w:val="00C0017B"/>
    <w:rsid w:val="00C004BA"/>
    <w:rsid w:val="00C00B6D"/>
    <w:rsid w:val="00C00D5B"/>
    <w:rsid w:val="00C00DE5"/>
    <w:rsid w:val="00C00FA3"/>
    <w:rsid w:val="00C01582"/>
    <w:rsid w:val="00C01C3E"/>
    <w:rsid w:val="00C01D96"/>
    <w:rsid w:val="00C01E5B"/>
    <w:rsid w:val="00C023C1"/>
    <w:rsid w:val="00C02533"/>
    <w:rsid w:val="00C029D6"/>
    <w:rsid w:val="00C02A9F"/>
    <w:rsid w:val="00C02CCD"/>
    <w:rsid w:val="00C03252"/>
    <w:rsid w:val="00C033C8"/>
    <w:rsid w:val="00C034B2"/>
    <w:rsid w:val="00C03B1D"/>
    <w:rsid w:val="00C04E4D"/>
    <w:rsid w:val="00C05102"/>
    <w:rsid w:val="00C052A4"/>
    <w:rsid w:val="00C05371"/>
    <w:rsid w:val="00C05A1D"/>
    <w:rsid w:val="00C05B11"/>
    <w:rsid w:val="00C06768"/>
    <w:rsid w:val="00C06B39"/>
    <w:rsid w:val="00C06B8D"/>
    <w:rsid w:val="00C07032"/>
    <w:rsid w:val="00C0727F"/>
    <w:rsid w:val="00C10962"/>
    <w:rsid w:val="00C10CB3"/>
    <w:rsid w:val="00C10DCD"/>
    <w:rsid w:val="00C11AF0"/>
    <w:rsid w:val="00C11AF2"/>
    <w:rsid w:val="00C11B05"/>
    <w:rsid w:val="00C11DB7"/>
    <w:rsid w:val="00C120B4"/>
    <w:rsid w:val="00C120D9"/>
    <w:rsid w:val="00C124F2"/>
    <w:rsid w:val="00C12957"/>
    <w:rsid w:val="00C13014"/>
    <w:rsid w:val="00C132D3"/>
    <w:rsid w:val="00C138FE"/>
    <w:rsid w:val="00C144BA"/>
    <w:rsid w:val="00C14E30"/>
    <w:rsid w:val="00C15337"/>
    <w:rsid w:val="00C157A1"/>
    <w:rsid w:val="00C15F8D"/>
    <w:rsid w:val="00C166A0"/>
    <w:rsid w:val="00C166DF"/>
    <w:rsid w:val="00C16C63"/>
    <w:rsid w:val="00C16DA3"/>
    <w:rsid w:val="00C172CF"/>
    <w:rsid w:val="00C173CF"/>
    <w:rsid w:val="00C178E0"/>
    <w:rsid w:val="00C179BB"/>
    <w:rsid w:val="00C17D62"/>
    <w:rsid w:val="00C2034C"/>
    <w:rsid w:val="00C21D22"/>
    <w:rsid w:val="00C22877"/>
    <w:rsid w:val="00C228E8"/>
    <w:rsid w:val="00C22AC4"/>
    <w:rsid w:val="00C231FC"/>
    <w:rsid w:val="00C23AEB"/>
    <w:rsid w:val="00C243F7"/>
    <w:rsid w:val="00C24887"/>
    <w:rsid w:val="00C25413"/>
    <w:rsid w:val="00C25613"/>
    <w:rsid w:val="00C25F64"/>
    <w:rsid w:val="00C2614B"/>
    <w:rsid w:val="00C26209"/>
    <w:rsid w:val="00C26414"/>
    <w:rsid w:val="00C26678"/>
    <w:rsid w:val="00C2693B"/>
    <w:rsid w:val="00C26ABD"/>
    <w:rsid w:val="00C26AEC"/>
    <w:rsid w:val="00C276DB"/>
    <w:rsid w:val="00C279CE"/>
    <w:rsid w:val="00C302C0"/>
    <w:rsid w:val="00C30363"/>
    <w:rsid w:val="00C304A8"/>
    <w:rsid w:val="00C30A8D"/>
    <w:rsid w:val="00C30BDC"/>
    <w:rsid w:val="00C312EA"/>
    <w:rsid w:val="00C31768"/>
    <w:rsid w:val="00C317C2"/>
    <w:rsid w:val="00C31A8C"/>
    <w:rsid w:val="00C31FB6"/>
    <w:rsid w:val="00C3215A"/>
    <w:rsid w:val="00C32277"/>
    <w:rsid w:val="00C324D7"/>
    <w:rsid w:val="00C32B88"/>
    <w:rsid w:val="00C32D1D"/>
    <w:rsid w:val="00C33890"/>
    <w:rsid w:val="00C33E8C"/>
    <w:rsid w:val="00C3535E"/>
    <w:rsid w:val="00C353FD"/>
    <w:rsid w:val="00C35424"/>
    <w:rsid w:val="00C35CDC"/>
    <w:rsid w:val="00C35E26"/>
    <w:rsid w:val="00C363CE"/>
    <w:rsid w:val="00C367D0"/>
    <w:rsid w:val="00C37569"/>
    <w:rsid w:val="00C4057F"/>
    <w:rsid w:val="00C408D6"/>
    <w:rsid w:val="00C40C68"/>
    <w:rsid w:val="00C40F84"/>
    <w:rsid w:val="00C41339"/>
    <w:rsid w:val="00C41917"/>
    <w:rsid w:val="00C41AA6"/>
    <w:rsid w:val="00C421D8"/>
    <w:rsid w:val="00C42414"/>
    <w:rsid w:val="00C42538"/>
    <w:rsid w:val="00C42F63"/>
    <w:rsid w:val="00C436F4"/>
    <w:rsid w:val="00C4410C"/>
    <w:rsid w:val="00C44776"/>
    <w:rsid w:val="00C448AB"/>
    <w:rsid w:val="00C44B6D"/>
    <w:rsid w:val="00C44F7E"/>
    <w:rsid w:val="00C452E3"/>
    <w:rsid w:val="00C454B0"/>
    <w:rsid w:val="00C458D7"/>
    <w:rsid w:val="00C45D66"/>
    <w:rsid w:val="00C4605E"/>
    <w:rsid w:val="00C46309"/>
    <w:rsid w:val="00C466BA"/>
    <w:rsid w:val="00C468FC"/>
    <w:rsid w:val="00C46C0C"/>
    <w:rsid w:val="00C47429"/>
    <w:rsid w:val="00C477E3"/>
    <w:rsid w:val="00C47CB2"/>
    <w:rsid w:val="00C50213"/>
    <w:rsid w:val="00C50569"/>
    <w:rsid w:val="00C50F0F"/>
    <w:rsid w:val="00C510BB"/>
    <w:rsid w:val="00C5110B"/>
    <w:rsid w:val="00C514DF"/>
    <w:rsid w:val="00C51C8C"/>
    <w:rsid w:val="00C51DE8"/>
    <w:rsid w:val="00C52395"/>
    <w:rsid w:val="00C527B8"/>
    <w:rsid w:val="00C52A47"/>
    <w:rsid w:val="00C52A64"/>
    <w:rsid w:val="00C52D70"/>
    <w:rsid w:val="00C53614"/>
    <w:rsid w:val="00C53FC6"/>
    <w:rsid w:val="00C5407D"/>
    <w:rsid w:val="00C5439E"/>
    <w:rsid w:val="00C54726"/>
    <w:rsid w:val="00C547E0"/>
    <w:rsid w:val="00C54ED9"/>
    <w:rsid w:val="00C559DC"/>
    <w:rsid w:val="00C55F8D"/>
    <w:rsid w:val="00C562DB"/>
    <w:rsid w:val="00C5668B"/>
    <w:rsid w:val="00C567AB"/>
    <w:rsid w:val="00C5722C"/>
    <w:rsid w:val="00C57902"/>
    <w:rsid w:val="00C6021C"/>
    <w:rsid w:val="00C60821"/>
    <w:rsid w:val="00C60A79"/>
    <w:rsid w:val="00C60C58"/>
    <w:rsid w:val="00C60DE9"/>
    <w:rsid w:val="00C60FA6"/>
    <w:rsid w:val="00C61091"/>
    <w:rsid w:val="00C61682"/>
    <w:rsid w:val="00C61B7A"/>
    <w:rsid w:val="00C61CAC"/>
    <w:rsid w:val="00C61D6B"/>
    <w:rsid w:val="00C61DD2"/>
    <w:rsid w:val="00C62A54"/>
    <w:rsid w:val="00C62D23"/>
    <w:rsid w:val="00C62D4A"/>
    <w:rsid w:val="00C62FC6"/>
    <w:rsid w:val="00C6341C"/>
    <w:rsid w:val="00C63ABA"/>
    <w:rsid w:val="00C63B0E"/>
    <w:rsid w:val="00C63C02"/>
    <w:rsid w:val="00C6449B"/>
    <w:rsid w:val="00C6449E"/>
    <w:rsid w:val="00C646F9"/>
    <w:rsid w:val="00C6472C"/>
    <w:rsid w:val="00C6495B"/>
    <w:rsid w:val="00C64E4E"/>
    <w:rsid w:val="00C64E95"/>
    <w:rsid w:val="00C652A5"/>
    <w:rsid w:val="00C657B7"/>
    <w:rsid w:val="00C65B22"/>
    <w:rsid w:val="00C65C91"/>
    <w:rsid w:val="00C65E7B"/>
    <w:rsid w:val="00C66B81"/>
    <w:rsid w:val="00C66C19"/>
    <w:rsid w:val="00C66EA7"/>
    <w:rsid w:val="00C670AF"/>
    <w:rsid w:val="00C673AA"/>
    <w:rsid w:val="00C67457"/>
    <w:rsid w:val="00C67769"/>
    <w:rsid w:val="00C70043"/>
    <w:rsid w:val="00C7004B"/>
    <w:rsid w:val="00C703EE"/>
    <w:rsid w:val="00C70742"/>
    <w:rsid w:val="00C7097B"/>
    <w:rsid w:val="00C70C25"/>
    <w:rsid w:val="00C70F64"/>
    <w:rsid w:val="00C710EE"/>
    <w:rsid w:val="00C71B0D"/>
    <w:rsid w:val="00C71C63"/>
    <w:rsid w:val="00C71D93"/>
    <w:rsid w:val="00C71E4F"/>
    <w:rsid w:val="00C71E67"/>
    <w:rsid w:val="00C7258A"/>
    <w:rsid w:val="00C72DB3"/>
    <w:rsid w:val="00C72E01"/>
    <w:rsid w:val="00C72ED1"/>
    <w:rsid w:val="00C73779"/>
    <w:rsid w:val="00C73C89"/>
    <w:rsid w:val="00C73D01"/>
    <w:rsid w:val="00C73FF1"/>
    <w:rsid w:val="00C74068"/>
    <w:rsid w:val="00C747FF"/>
    <w:rsid w:val="00C74D84"/>
    <w:rsid w:val="00C75087"/>
    <w:rsid w:val="00C75327"/>
    <w:rsid w:val="00C75D80"/>
    <w:rsid w:val="00C76183"/>
    <w:rsid w:val="00C764D7"/>
    <w:rsid w:val="00C766D9"/>
    <w:rsid w:val="00C76CF5"/>
    <w:rsid w:val="00C7700D"/>
    <w:rsid w:val="00C77CF3"/>
    <w:rsid w:val="00C80AB2"/>
    <w:rsid w:val="00C80C2B"/>
    <w:rsid w:val="00C80DAA"/>
    <w:rsid w:val="00C80EE1"/>
    <w:rsid w:val="00C812A1"/>
    <w:rsid w:val="00C81303"/>
    <w:rsid w:val="00C81E32"/>
    <w:rsid w:val="00C81F5F"/>
    <w:rsid w:val="00C8230E"/>
    <w:rsid w:val="00C8272F"/>
    <w:rsid w:val="00C82F82"/>
    <w:rsid w:val="00C83194"/>
    <w:rsid w:val="00C831E5"/>
    <w:rsid w:val="00C833D2"/>
    <w:rsid w:val="00C8391A"/>
    <w:rsid w:val="00C84CD7"/>
    <w:rsid w:val="00C85070"/>
    <w:rsid w:val="00C85197"/>
    <w:rsid w:val="00C851AA"/>
    <w:rsid w:val="00C858B4"/>
    <w:rsid w:val="00C859BF"/>
    <w:rsid w:val="00C85C60"/>
    <w:rsid w:val="00C865C5"/>
    <w:rsid w:val="00C86D2F"/>
    <w:rsid w:val="00C86E7D"/>
    <w:rsid w:val="00C87303"/>
    <w:rsid w:val="00C87861"/>
    <w:rsid w:val="00C87D0B"/>
    <w:rsid w:val="00C87F3D"/>
    <w:rsid w:val="00C90457"/>
    <w:rsid w:val="00C91975"/>
    <w:rsid w:val="00C91BDC"/>
    <w:rsid w:val="00C92011"/>
    <w:rsid w:val="00C92032"/>
    <w:rsid w:val="00C9245B"/>
    <w:rsid w:val="00C92705"/>
    <w:rsid w:val="00C92C6D"/>
    <w:rsid w:val="00C930F4"/>
    <w:rsid w:val="00C9359E"/>
    <w:rsid w:val="00C9384B"/>
    <w:rsid w:val="00C9393D"/>
    <w:rsid w:val="00C93E8F"/>
    <w:rsid w:val="00C93F00"/>
    <w:rsid w:val="00C941EE"/>
    <w:rsid w:val="00C944B8"/>
    <w:rsid w:val="00C94678"/>
    <w:rsid w:val="00C94882"/>
    <w:rsid w:val="00C94B1D"/>
    <w:rsid w:val="00C95321"/>
    <w:rsid w:val="00C95A5D"/>
    <w:rsid w:val="00C95B81"/>
    <w:rsid w:val="00C960C2"/>
    <w:rsid w:val="00C966C4"/>
    <w:rsid w:val="00C970B2"/>
    <w:rsid w:val="00C9724C"/>
    <w:rsid w:val="00C9772C"/>
    <w:rsid w:val="00C9794B"/>
    <w:rsid w:val="00C97D84"/>
    <w:rsid w:val="00CA0873"/>
    <w:rsid w:val="00CA1100"/>
    <w:rsid w:val="00CA13D0"/>
    <w:rsid w:val="00CA161C"/>
    <w:rsid w:val="00CA1684"/>
    <w:rsid w:val="00CA186F"/>
    <w:rsid w:val="00CA1F7E"/>
    <w:rsid w:val="00CA220A"/>
    <w:rsid w:val="00CA2DFE"/>
    <w:rsid w:val="00CA2E1E"/>
    <w:rsid w:val="00CA3014"/>
    <w:rsid w:val="00CA3A56"/>
    <w:rsid w:val="00CA3B6E"/>
    <w:rsid w:val="00CA3BB8"/>
    <w:rsid w:val="00CA4114"/>
    <w:rsid w:val="00CA4978"/>
    <w:rsid w:val="00CA4CB5"/>
    <w:rsid w:val="00CA4DBC"/>
    <w:rsid w:val="00CA53A5"/>
    <w:rsid w:val="00CA65A2"/>
    <w:rsid w:val="00CA67D1"/>
    <w:rsid w:val="00CA6EFD"/>
    <w:rsid w:val="00CA71C5"/>
    <w:rsid w:val="00CA71D4"/>
    <w:rsid w:val="00CA731B"/>
    <w:rsid w:val="00CA7612"/>
    <w:rsid w:val="00CA7BD5"/>
    <w:rsid w:val="00CB0006"/>
    <w:rsid w:val="00CB1017"/>
    <w:rsid w:val="00CB1378"/>
    <w:rsid w:val="00CB14C7"/>
    <w:rsid w:val="00CB1D18"/>
    <w:rsid w:val="00CB302A"/>
    <w:rsid w:val="00CB336A"/>
    <w:rsid w:val="00CB35A9"/>
    <w:rsid w:val="00CB38F1"/>
    <w:rsid w:val="00CB3992"/>
    <w:rsid w:val="00CB3BD4"/>
    <w:rsid w:val="00CB401E"/>
    <w:rsid w:val="00CB47B3"/>
    <w:rsid w:val="00CB48EA"/>
    <w:rsid w:val="00CB4E62"/>
    <w:rsid w:val="00CB4EC9"/>
    <w:rsid w:val="00CB4F4D"/>
    <w:rsid w:val="00CB5302"/>
    <w:rsid w:val="00CB5394"/>
    <w:rsid w:val="00CB58A6"/>
    <w:rsid w:val="00CB5D65"/>
    <w:rsid w:val="00CB630F"/>
    <w:rsid w:val="00CB63BA"/>
    <w:rsid w:val="00CB6489"/>
    <w:rsid w:val="00CB74C3"/>
    <w:rsid w:val="00CB786F"/>
    <w:rsid w:val="00CB7D54"/>
    <w:rsid w:val="00CC024F"/>
    <w:rsid w:val="00CC046B"/>
    <w:rsid w:val="00CC04DE"/>
    <w:rsid w:val="00CC0564"/>
    <w:rsid w:val="00CC05E7"/>
    <w:rsid w:val="00CC072E"/>
    <w:rsid w:val="00CC0BDB"/>
    <w:rsid w:val="00CC0E02"/>
    <w:rsid w:val="00CC1714"/>
    <w:rsid w:val="00CC1B6D"/>
    <w:rsid w:val="00CC2673"/>
    <w:rsid w:val="00CC27FF"/>
    <w:rsid w:val="00CC30C2"/>
    <w:rsid w:val="00CC34D4"/>
    <w:rsid w:val="00CC390C"/>
    <w:rsid w:val="00CC3BBF"/>
    <w:rsid w:val="00CC4C88"/>
    <w:rsid w:val="00CC4E84"/>
    <w:rsid w:val="00CC4F8D"/>
    <w:rsid w:val="00CC505F"/>
    <w:rsid w:val="00CC5062"/>
    <w:rsid w:val="00CC5210"/>
    <w:rsid w:val="00CC5755"/>
    <w:rsid w:val="00CC5830"/>
    <w:rsid w:val="00CC5B13"/>
    <w:rsid w:val="00CC5C39"/>
    <w:rsid w:val="00CC6094"/>
    <w:rsid w:val="00CC64D7"/>
    <w:rsid w:val="00CC6C2E"/>
    <w:rsid w:val="00CC735E"/>
    <w:rsid w:val="00CC739C"/>
    <w:rsid w:val="00CC73B9"/>
    <w:rsid w:val="00CC7CB7"/>
    <w:rsid w:val="00CD02B9"/>
    <w:rsid w:val="00CD0694"/>
    <w:rsid w:val="00CD0B29"/>
    <w:rsid w:val="00CD0B78"/>
    <w:rsid w:val="00CD1058"/>
    <w:rsid w:val="00CD1907"/>
    <w:rsid w:val="00CD1EED"/>
    <w:rsid w:val="00CD24C2"/>
    <w:rsid w:val="00CD26C4"/>
    <w:rsid w:val="00CD2704"/>
    <w:rsid w:val="00CD27A7"/>
    <w:rsid w:val="00CD2A63"/>
    <w:rsid w:val="00CD2BFC"/>
    <w:rsid w:val="00CD30BC"/>
    <w:rsid w:val="00CD3476"/>
    <w:rsid w:val="00CD34A5"/>
    <w:rsid w:val="00CD35BA"/>
    <w:rsid w:val="00CD37A9"/>
    <w:rsid w:val="00CD3B00"/>
    <w:rsid w:val="00CD3C67"/>
    <w:rsid w:val="00CD4249"/>
    <w:rsid w:val="00CD43B9"/>
    <w:rsid w:val="00CD45D4"/>
    <w:rsid w:val="00CD4B35"/>
    <w:rsid w:val="00CD53AC"/>
    <w:rsid w:val="00CD5FFD"/>
    <w:rsid w:val="00CD617B"/>
    <w:rsid w:val="00CD67F6"/>
    <w:rsid w:val="00CD691B"/>
    <w:rsid w:val="00CD6F48"/>
    <w:rsid w:val="00CD7088"/>
    <w:rsid w:val="00CD74C4"/>
    <w:rsid w:val="00CD7747"/>
    <w:rsid w:val="00CD7C5F"/>
    <w:rsid w:val="00CE0094"/>
    <w:rsid w:val="00CE00E5"/>
    <w:rsid w:val="00CE042D"/>
    <w:rsid w:val="00CE0B9D"/>
    <w:rsid w:val="00CE0C99"/>
    <w:rsid w:val="00CE0F2D"/>
    <w:rsid w:val="00CE1E2E"/>
    <w:rsid w:val="00CE208E"/>
    <w:rsid w:val="00CE21FF"/>
    <w:rsid w:val="00CE2563"/>
    <w:rsid w:val="00CE269A"/>
    <w:rsid w:val="00CE40A5"/>
    <w:rsid w:val="00CE4302"/>
    <w:rsid w:val="00CE4BE0"/>
    <w:rsid w:val="00CE4E69"/>
    <w:rsid w:val="00CE4F2C"/>
    <w:rsid w:val="00CE53A6"/>
    <w:rsid w:val="00CE53D7"/>
    <w:rsid w:val="00CE5413"/>
    <w:rsid w:val="00CE55D9"/>
    <w:rsid w:val="00CE57CB"/>
    <w:rsid w:val="00CE5DFB"/>
    <w:rsid w:val="00CE60DB"/>
    <w:rsid w:val="00CE6237"/>
    <w:rsid w:val="00CE6388"/>
    <w:rsid w:val="00CE6688"/>
    <w:rsid w:val="00CE6A63"/>
    <w:rsid w:val="00CE6BAA"/>
    <w:rsid w:val="00CE6BB7"/>
    <w:rsid w:val="00CE6BC1"/>
    <w:rsid w:val="00CE6E59"/>
    <w:rsid w:val="00CE7070"/>
    <w:rsid w:val="00CE73C7"/>
    <w:rsid w:val="00CE7B83"/>
    <w:rsid w:val="00CF0D7A"/>
    <w:rsid w:val="00CF1253"/>
    <w:rsid w:val="00CF12CC"/>
    <w:rsid w:val="00CF1C20"/>
    <w:rsid w:val="00CF228A"/>
    <w:rsid w:val="00CF2C67"/>
    <w:rsid w:val="00CF2EEA"/>
    <w:rsid w:val="00CF34A5"/>
    <w:rsid w:val="00CF3801"/>
    <w:rsid w:val="00CF3C5C"/>
    <w:rsid w:val="00CF4193"/>
    <w:rsid w:val="00CF41BD"/>
    <w:rsid w:val="00CF4418"/>
    <w:rsid w:val="00CF4BED"/>
    <w:rsid w:val="00CF4E04"/>
    <w:rsid w:val="00CF4EAC"/>
    <w:rsid w:val="00CF530F"/>
    <w:rsid w:val="00CF72F7"/>
    <w:rsid w:val="00CF7543"/>
    <w:rsid w:val="00CF7668"/>
    <w:rsid w:val="00CF785B"/>
    <w:rsid w:val="00CF79DA"/>
    <w:rsid w:val="00CF79FB"/>
    <w:rsid w:val="00CF7A9F"/>
    <w:rsid w:val="00CF7AF5"/>
    <w:rsid w:val="00CF7DAD"/>
    <w:rsid w:val="00D0041A"/>
    <w:rsid w:val="00D007AB"/>
    <w:rsid w:val="00D00901"/>
    <w:rsid w:val="00D00E26"/>
    <w:rsid w:val="00D0102A"/>
    <w:rsid w:val="00D01331"/>
    <w:rsid w:val="00D02147"/>
    <w:rsid w:val="00D0229A"/>
    <w:rsid w:val="00D02743"/>
    <w:rsid w:val="00D027DB"/>
    <w:rsid w:val="00D02A40"/>
    <w:rsid w:val="00D02BD2"/>
    <w:rsid w:val="00D02DA7"/>
    <w:rsid w:val="00D035B4"/>
    <w:rsid w:val="00D03F09"/>
    <w:rsid w:val="00D04141"/>
    <w:rsid w:val="00D0431B"/>
    <w:rsid w:val="00D04706"/>
    <w:rsid w:val="00D0475A"/>
    <w:rsid w:val="00D047F0"/>
    <w:rsid w:val="00D048A6"/>
    <w:rsid w:val="00D04BC7"/>
    <w:rsid w:val="00D04D3B"/>
    <w:rsid w:val="00D04F20"/>
    <w:rsid w:val="00D054DF"/>
    <w:rsid w:val="00D056E3"/>
    <w:rsid w:val="00D05C0C"/>
    <w:rsid w:val="00D05CC9"/>
    <w:rsid w:val="00D05F8A"/>
    <w:rsid w:val="00D0611E"/>
    <w:rsid w:val="00D0648B"/>
    <w:rsid w:val="00D064B9"/>
    <w:rsid w:val="00D06AF7"/>
    <w:rsid w:val="00D06B3E"/>
    <w:rsid w:val="00D06C2A"/>
    <w:rsid w:val="00D0701C"/>
    <w:rsid w:val="00D072BF"/>
    <w:rsid w:val="00D072DD"/>
    <w:rsid w:val="00D07784"/>
    <w:rsid w:val="00D07AE6"/>
    <w:rsid w:val="00D10984"/>
    <w:rsid w:val="00D10B1A"/>
    <w:rsid w:val="00D10BD9"/>
    <w:rsid w:val="00D10E2E"/>
    <w:rsid w:val="00D11669"/>
    <w:rsid w:val="00D1176E"/>
    <w:rsid w:val="00D11F4D"/>
    <w:rsid w:val="00D12655"/>
    <w:rsid w:val="00D12945"/>
    <w:rsid w:val="00D1331E"/>
    <w:rsid w:val="00D13342"/>
    <w:rsid w:val="00D1335D"/>
    <w:rsid w:val="00D138E4"/>
    <w:rsid w:val="00D13A0C"/>
    <w:rsid w:val="00D13A1D"/>
    <w:rsid w:val="00D13DCD"/>
    <w:rsid w:val="00D14137"/>
    <w:rsid w:val="00D14302"/>
    <w:rsid w:val="00D143EF"/>
    <w:rsid w:val="00D148C5"/>
    <w:rsid w:val="00D14D4D"/>
    <w:rsid w:val="00D150E0"/>
    <w:rsid w:val="00D15717"/>
    <w:rsid w:val="00D15C84"/>
    <w:rsid w:val="00D15F7C"/>
    <w:rsid w:val="00D1615A"/>
    <w:rsid w:val="00D163CA"/>
    <w:rsid w:val="00D16639"/>
    <w:rsid w:val="00D177EA"/>
    <w:rsid w:val="00D17D7F"/>
    <w:rsid w:val="00D17E59"/>
    <w:rsid w:val="00D20486"/>
    <w:rsid w:val="00D2048B"/>
    <w:rsid w:val="00D20711"/>
    <w:rsid w:val="00D209DF"/>
    <w:rsid w:val="00D20AA1"/>
    <w:rsid w:val="00D21610"/>
    <w:rsid w:val="00D21EAA"/>
    <w:rsid w:val="00D2206B"/>
    <w:rsid w:val="00D22297"/>
    <w:rsid w:val="00D22C01"/>
    <w:rsid w:val="00D231EC"/>
    <w:rsid w:val="00D235E5"/>
    <w:rsid w:val="00D236BD"/>
    <w:rsid w:val="00D23C8A"/>
    <w:rsid w:val="00D24099"/>
    <w:rsid w:val="00D24D83"/>
    <w:rsid w:val="00D258C3"/>
    <w:rsid w:val="00D25C17"/>
    <w:rsid w:val="00D25DC9"/>
    <w:rsid w:val="00D260F0"/>
    <w:rsid w:val="00D26680"/>
    <w:rsid w:val="00D26E81"/>
    <w:rsid w:val="00D27028"/>
    <w:rsid w:val="00D27269"/>
    <w:rsid w:val="00D273AF"/>
    <w:rsid w:val="00D276B0"/>
    <w:rsid w:val="00D278F1"/>
    <w:rsid w:val="00D27B04"/>
    <w:rsid w:val="00D27BA9"/>
    <w:rsid w:val="00D27FED"/>
    <w:rsid w:val="00D30184"/>
    <w:rsid w:val="00D30262"/>
    <w:rsid w:val="00D30395"/>
    <w:rsid w:val="00D3046D"/>
    <w:rsid w:val="00D30682"/>
    <w:rsid w:val="00D30741"/>
    <w:rsid w:val="00D30D3A"/>
    <w:rsid w:val="00D31A39"/>
    <w:rsid w:val="00D3230E"/>
    <w:rsid w:val="00D326E5"/>
    <w:rsid w:val="00D32766"/>
    <w:rsid w:val="00D33397"/>
    <w:rsid w:val="00D33513"/>
    <w:rsid w:val="00D33B71"/>
    <w:rsid w:val="00D340C7"/>
    <w:rsid w:val="00D34239"/>
    <w:rsid w:val="00D34509"/>
    <w:rsid w:val="00D347BF"/>
    <w:rsid w:val="00D34E31"/>
    <w:rsid w:val="00D350A8"/>
    <w:rsid w:val="00D354A0"/>
    <w:rsid w:val="00D35966"/>
    <w:rsid w:val="00D361AB"/>
    <w:rsid w:val="00D36366"/>
    <w:rsid w:val="00D366C4"/>
    <w:rsid w:val="00D36DC6"/>
    <w:rsid w:val="00D36DE7"/>
    <w:rsid w:val="00D36FD9"/>
    <w:rsid w:val="00D40018"/>
    <w:rsid w:val="00D401E5"/>
    <w:rsid w:val="00D4044B"/>
    <w:rsid w:val="00D406EE"/>
    <w:rsid w:val="00D406F2"/>
    <w:rsid w:val="00D408C4"/>
    <w:rsid w:val="00D40AF1"/>
    <w:rsid w:val="00D40C28"/>
    <w:rsid w:val="00D40CA8"/>
    <w:rsid w:val="00D40DBA"/>
    <w:rsid w:val="00D40FFC"/>
    <w:rsid w:val="00D41226"/>
    <w:rsid w:val="00D418F4"/>
    <w:rsid w:val="00D41D6B"/>
    <w:rsid w:val="00D41E3D"/>
    <w:rsid w:val="00D428A7"/>
    <w:rsid w:val="00D42E62"/>
    <w:rsid w:val="00D42F9E"/>
    <w:rsid w:val="00D42FCF"/>
    <w:rsid w:val="00D4344A"/>
    <w:rsid w:val="00D4344E"/>
    <w:rsid w:val="00D43A09"/>
    <w:rsid w:val="00D43D3D"/>
    <w:rsid w:val="00D43EA0"/>
    <w:rsid w:val="00D442DD"/>
    <w:rsid w:val="00D4443A"/>
    <w:rsid w:val="00D44533"/>
    <w:rsid w:val="00D4525E"/>
    <w:rsid w:val="00D456B6"/>
    <w:rsid w:val="00D45EC0"/>
    <w:rsid w:val="00D4616A"/>
    <w:rsid w:val="00D463EA"/>
    <w:rsid w:val="00D471F6"/>
    <w:rsid w:val="00D474C6"/>
    <w:rsid w:val="00D479C9"/>
    <w:rsid w:val="00D47A27"/>
    <w:rsid w:val="00D47AC7"/>
    <w:rsid w:val="00D47F59"/>
    <w:rsid w:val="00D507C8"/>
    <w:rsid w:val="00D50829"/>
    <w:rsid w:val="00D50883"/>
    <w:rsid w:val="00D5128B"/>
    <w:rsid w:val="00D51A15"/>
    <w:rsid w:val="00D51D85"/>
    <w:rsid w:val="00D51EA6"/>
    <w:rsid w:val="00D5218F"/>
    <w:rsid w:val="00D521BF"/>
    <w:rsid w:val="00D52DF0"/>
    <w:rsid w:val="00D52E18"/>
    <w:rsid w:val="00D52E83"/>
    <w:rsid w:val="00D5316C"/>
    <w:rsid w:val="00D5336E"/>
    <w:rsid w:val="00D533C8"/>
    <w:rsid w:val="00D5371E"/>
    <w:rsid w:val="00D53AB7"/>
    <w:rsid w:val="00D53D49"/>
    <w:rsid w:val="00D544FB"/>
    <w:rsid w:val="00D54A40"/>
    <w:rsid w:val="00D55195"/>
    <w:rsid w:val="00D55F0E"/>
    <w:rsid w:val="00D56BBC"/>
    <w:rsid w:val="00D57463"/>
    <w:rsid w:val="00D574DD"/>
    <w:rsid w:val="00D57908"/>
    <w:rsid w:val="00D5798A"/>
    <w:rsid w:val="00D57CB6"/>
    <w:rsid w:val="00D57CBC"/>
    <w:rsid w:val="00D6012A"/>
    <w:rsid w:val="00D601E3"/>
    <w:rsid w:val="00D60267"/>
    <w:rsid w:val="00D60292"/>
    <w:rsid w:val="00D605B7"/>
    <w:rsid w:val="00D60927"/>
    <w:rsid w:val="00D60954"/>
    <w:rsid w:val="00D60B7A"/>
    <w:rsid w:val="00D60DED"/>
    <w:rsid w:val="00D60EEB"/>
    <w:rsid w:val="00D614DF"/>
    <w:rsid w:val="00D6188E"/>
    <w:rsid w:val="00D61A2F"/>
    <w:rsid w:val="00D62288"/>
    <w:rsid w:val="00D62F84"/>
    <w:rsid w:val="00D62FC3"/>
    <w:rsid w:val="00D630BE"/>
    <w:rsid w:val="00D63444"/>
    <w:rsid w:val="00D6346D"/>
    <w:rsid w:val="00D63A9F"/>
    <w:rsid w:val="00D63E68"/>
    <w:rsid w:val="00D652EE"/>
    <w:rsid w:val="00D6549F"/>
    <w:rsid w:val="00D65802"/>
    <w:rsid w:val="00D65EB7"/>
    <w:rsid w:val="00D66C2D"/>
    <w:rsid w:val="00D67177"/>
    <w:rsid w:val="00D6768A"/>
    <w:rsid w:val="00D67745"/>
    <w:rsid w:val="00D679B2"/>
    <w:rsid w:val="00D679BE"/>
    <w:rsid w:val="00D67B55"/>
    <w:rsid w:val="00D67D3A"/>
    <w:rsid w:val="00D67EFF"/>
    <w:rsid w:val="00D70178"/>
    <w:rsid w:val="00D705F9"/>
    <w:rsid w:val="00D70712"/>
    <w:rsid w:val="00D711DE"/>
    <w:rsid w:val="00D7126C"/>
    <w:rsid w:val="00D713C1"/>
    <w:rsid w:val="00D714B9"/>
    <w:rsid w:val="00D7151A"/>
    <w:rsid w:val="00D7157E"/>
    <w:rsid w:val="00D7265C"/>
    <w:rsid w:val="00D72799"/>
    <w:rsid w:val="00D729BF"/>
    <w:rsid w:val="00D72A56"/>
    <w:rsid w:val="00D73223"/>
    <w:rsid w:val="00D7333F"/>
    <w:rsid w:val="00D734A6"/>
    <w:rsid w:val="00D735DB"/>
    <w:rsid w:val="00D7368C"/>
    <w:rsid w:val="00D73C29"/>
    <w:rsid w:val="00D74123"/>
    <w:rsid w:val="00D7474B"/>
    <w:rsid w:val="00D74DA3"/>
    <w:rsid w:val="00D74E7D"/>
    <w:rsid w:val="00D75459"/>
    <w:rsid w:val="00D75800"/>
    <w:rsid w:val="00D75B3F"/>
    <w:rsid w:val="00D75D5D"/>
    <w:rsid w:val="00D76957"/>
    <w:rsid w:val="00D76B7B"/>
    <w:rsid w:val="00D76C44"/>
    <w:rsid w:val="00D770DA"/>
    <w:rsid w:val="00D77497"/>
    <w:rsid w:val="00D77F45"/>
    <w:rsid w:val="00D80359"/>
    <w:rsid w:val="00D80E11"/>
    <w:rsid w:val="00D8126C"/>
    <w:rsid w:val="00D81939"/>
    <w:rsid w:val="00D81A96"/>
    <w:rsid w:val="00D81E87"/>
    <w:rsid w:val="00D820C8"/>
    <w:rsid w:val="00D8270B"/>
    <w:rsid w:val="00D829C1"/>
    <w:rsid w:val="00D82B8E"/>
    <w:rsid w:val="00D82BC1"/>
    <w:rsid w:val="00D8349C"/>
    <w:rsid w:val="00D83F52"/>
    <w:rsid w:val="00D848B9"/>
    <w:rsid w:val="00D855EA"/>
    <w:rsid w:val="00D85AA3"/>
    <w:rsid w:val="00D865E8"/>
    <w:rsid w:val="00D86715"/>
    <w:rsid w:val="00D867FB"/>
    <w:rsid w:val="00D86AFE"/>
    <w:rsid w:val="00D86CEE"/>
    <w:rsid w:val="00D87BDF"/>
    <w:rsid w:val="00D9000D"/>
    <w:rsid w:val="00D901BE"/>
    <w:rsid w:val="00D90348"/>
    <w:rsid w:val="00D90E70"/>
    <w:rsid w:val="00D91364"/>
    <w:rsid w:val="00D915FF"/>
    <w:rsid w:val="00D91974"/>
    <w:rsid w:val="00D92047"/>
    <w:rsid w:val="00D92365"/>
    <w:rsid w:val="00D92EF6"/>
    <w:rsid w:val="00D93779"/>
    <w:rsid w:val="00D937C1"/>
    <w:rsid w:val="00D93858"/>
    <w:rsid w:val="00D93DE3"/>
    <w:rsid w:val="00D93F3D"/>
    <w:rsid w:val="00D94179"/>
    <w:rsid w:val="00D9441C"/>
    <w:rsid w:val="00D9442B"/>
    <w:rsid w:val="00D9471D"/>
    <w:rsid w:val="00D9495D"/>
    <w:rsid w:val="00D94DF3"/>
    <w:rsid w:val="00D95812"/>
    <w:rsid w:val="00D95DAB"/>
    <w:rsid w:val="00D96200"/>
    <w:rsid w:val="00D965C3"/>
    <w:rsid w:val="00D967CE"/>
    <w:rsid w:val="00D96CAB"/>
    <w:rsid w:val="00D96D12"/>
    <w:rsid w:val="00D9757D"/>
    <w:rsid w:val="00D97667"/>
    <w:rsid w:val="00D9778B"/>
    <w:rsid w:val="00D97D28"/>
    <w:rsid w:val="00D97F3A"/>
    <w:rsid w:val="00DA086A"/>
    <w:rsid w:val="00DA08A2"/>
    <w:rsid w:val="00DA0A0E"/>
    <w:rsid w:val="00DA0F5F"/>
    <w:rsid w:val="00DA0FD2"/>
    <w:rsid w:val="00DA1047"/>
    <w:rsid w:val="00DA1465"/>
    <w:rsid w:val="00DA1466"/>
    <w:rsid w:val="00DA15AF"/>
    <w:rsid w:val="00DA18F9"/>
    <w:rsid w:val="00DA1B8B"/>
    <w:rsid w:val="00DA1D1F"/>
    <w:rsid w:val="00DA222F"/>
    <w:rsid w:val="00DA2301"/>
    <w:rsid w:val="00DA2AD4"/>
    <w:rsid w:val="00DA2B4D"/>
    <w:rsid w:val="00DA3144"/>
    <w:rsid w:val="00DA352E"/>
    <w:rsid w:val="00DA35D9"/>
    <w:rsid w:val="00DA35F2"/>
    <w:rsid w:val="00DA39F4"/>
    <w:rsid w:val="00DA3C4F"/>
    <w:rsid w:val="00DA4F11"/>
    <w:rsid w:val="00DA526C"/>
    <w:rsid w:val="00DA55B9"/>
    <w:rsid w:val="00DA56CC"/>
    <w:rsid w:val="00DA5EBF"/>
    <w:rsid w:val="00DA5FCF"/>
    <w:rsid w:val="00DA5FE9"/>
    <w:rsid w:val="00DA5FF4"/>
    <w:rsid w:val="00DA6002"/>
    <w:rsid w:val="00DA628E"/>
    <w:rsid w:val="00DA6358"/>
    <w:rsid w:val="00DA63BA"/>
    <w:rsid w:val="00DA65F5"/>
    <w:rsid w:val="00DA6A98"/>
    <w:rsid w:val="00DA6B53"/>
    <w:rsid w:val="00DA6E6B"/>
    <w:rsid w:val="00DA6FD3"/>
    <w:rsid w:val="00DA71F9"/>
    <w:rsid w:val="00DB0010"/>
    <w:rsid w:val="00DB01AC"/>
    <w:rsid w:val="00DB04B6"/>
    <w:rsid w:val="00DB0938"/>
    <w:rsid w:val="00DB09FD"/>
    <w:rsid w:val="00DB0F4A"/>
    <w:rsid w:val="00DB1651"/>
    <w:rsid w:val="00DB182F"/>
    <w:rsid w:val="00DB1E30"/>
    <w:rsid w:val="00DB2180"/>
    <w:rsid w:val="00DB2B3B"/>
    <w:rsid w:val="00DB3091"/>
    <w:rsid w:val="00DB30A3"/>
    <w:rsid w:val="00DB376F"/>
    <w:rsid w:val="00DB3D1C"/>
    <w:rsid w:val="00DB429B"/>
    <w:rsid w:val="00DB42D8"/>
    <w:rsid w:val="00DB4302"/>
    <w:rsid w:val="00DB469C"/>
    <w:rsid w:val="00DB4ADE"/>
    <w:rsid w:val="00DB4E43"/>
    <w:rsid w:val="00DB5053"/>
    <w:rsid w:val="00DB52B7"/>
    <w:rsid w:val="00DB53B2"/>
    <w:rsid w:val="00DB5618"/>
    <w:rsid w:val="00DB59A2"/>
    <w:rsid w:val="00DB5AD7"/>
    <w:rsid w:val="00DB5F4D"/>
    <w:rsid w:val="00DB5F62"/>
    <w:rsid w:val="00DB660F"/>
    <w:rsid w:val="00DB70C0"/>
    <w:rsid w:val="00DB725B"/>
    <w:rsid w:val="00DB74BF"/>
    <w:rsid w:val="00DB7530"/>
    <w:rsid w:val="00DB791C"/>
    <w:rsid w:val="00DB7932"/>
    <w:rsid w:val="00DB79DA"/>
    <w:rsid w:val="00DC1314"/>
    <w:rsid w:val="00DC17D0"/>
    <w:rsid w:val="00DC1AE0"/>
    <w:rsid w:val="00DC1C79"/>
    <w:rsid w:val="00DC1C90"/>
    <w:rsid w:val="00DC2176"/>
    <w:rsid w:val="00DC24E4"/>
    <w:rsid w:val="00DC2DA8"/>
    <w:rsid w:val="00DC30C0"/>
    <w:rsid w:val="00DC3CBA"/>
    <w:rsid w:val="00DC4306"/>
    <w:rsid w:val="00DC43FD"/>
    <w:rsid w:val="00DC45FC"/>
    <w:rsid w:val="00DC47D3"/>
    <w:rsid w:val="00DC5003"/>
    <w:rsid w:val="00DC51C8"/>
    <w:rsid w:val="00DC5318"/>
    <w:rsid w:val="00DC53CA"/>
    <w:rsid w:val="00DC540B"/>
    <w:rsid w:val="00DC56E3"/>
    <w:rsid w:val="00DC58F8"/>
    <w:rsid w:val="00DC5A76"/>
    <w:rsid w:val="00DC6077"/>
    <w:rsid w:val="00DC60D2"/>
    <w:rsid w:val="00DC625A"/>
    <w:rsid w:val="00DC6F93"/>
    <w:rsid w:val="00DC78CC"/>
    <w:rsid w:val="00DC7EA0"/>
    <w:rsid w:val="00DD0462"/>
    <w:rsid w:val="00DD09D5"/>
    <w:rsid w:val="00DD0B3A"/>
    <w:rsid w:val="00DD1457"/>
    <w:rsid w:val="00DD1458"/>
    <w:rsid w:val="00DD20CE"/>
    <w:rsid w:val="00DD21BF"/>
    <w:rsid w:val="00DD223D"/>
    <w:rsid w:val="00DD22F0"/>
    <w:rsid w:val="00DD2313"/>
    <w:rsid w:val="00DD241C"/>
    <w:rsid w:val="00DD25B9"/>
    <w:rsid w:val="00DD2634"/>
    <w:rsid w:val="00DD283C"/>
    <w:rsid w:val="00DD2B0C"/>
    <w:rsid w:val="00DD2CC8"/>
    <w:rsid w:val="00DD3CF4"/>
    <w:rsid w:val="00DD3E13"/>
    <w:rsid w:val="00DD3E3E"/>
    <w:rsid w:val="00DD4464"/>
    <w:rsid w:val="00DD446D"/>
    <w:rsid w:val="00DD4491"/>
    <w:rsid w:val="00DD45BA"/>
    <w:rsid w:val="00DD490C"/>
    <w:rsid w:val="00DD4B48"/>
    <w:rsid w:val="00DD57F5"/>
    <w:rsid w:val="00DD5F32"/>
    <w:rsid w:val="00DD6123"/>
    <w:rsid w:val="00DD6DBB"/>
    <w:rsid w:val="00DD7257"/>
    <w:rsid w:val="00DD78CB"/>
    <w:rsid w:val="00DD7CE0"/>
    <w:rsid w:val="00DD7F0E"/>
    <w:rsid w:val="00DE036E"/>
    <w:rsid w:val="00DE0589"/>
    <w:rsid w:val="00DE0701"/>
    <w:rsid w:val="00DE09D2"/>
    <w:rsid w:val="00DE0C8D"/>
    <w:rsid w:val="00DE1374"/>
    <w:rsid w:val="00DE14A2"/>
    <w:rsid w:val="00DE18E8"/>
    <w:rsid w:val="00DE1E79"/>
    <w:rsid w:val="00DE281C"/>
    <w:rsid w:val="00DE2BB2"/>
    <w:rsid w:val="00DE2CE2"/>
    <w:rsid w:val="00DE2FDE"/>
    <w:rsid w:val="00DE380D"/>
    <w:rsid w:val="00DE3C6A"/>
    <w:rsid w:val="00DE4A5C"/>
    <w:rsid w:val="00DE529A"/>
    <w:rsid w:val="00DE5656"/>
    <w:rsid w:val="00DE6327"/>
    <w:rsid w:val="00DE6948"/>
    <w:rsid w:val="00DE69D0"/>
    <w:rsid w:val="00DE6C1D"/>
    <w:rsid w:val="00DE6F11"/>
    <w:rsid w:val="00DE719F"/>
    <w:rsid w:val="00DE72D7"/>
    <w:rsid w:val="00DE757B"/>
    <w:rsid w:val="00DE7A51"/>
    <w:rsid w:val="00DE7A9C"/>
    <w:rsid w:val="00DE7BB8"/>
    <w:rsid w:val="00DE7DE9"/>
    <w:rsid w:val="00DE7FCD"/>
    <w:rsid w:val="00DF0242"/>
    <w:rsid w:val="00DF0724"/>
    <w:rsid w:val="00DF0A53"/>
    <w:rsid w:val="00DF0BAC"/>
    <w:rsid w:val="00DF0DB4"/>
    <w:rsid w:val="00DF1345"/>
    <w:rsid w:val="00DF16D1"/>
    <w:rsid w:val="00DF1717"/>
    <w:rsid w:val="00DF1BCC"/>
    <w:rsid w:val="00DF2239"/>
    <w:rsid w:val="00DF23D9"/>
    <w:rsid w:val="00DF2A12"/>
    <w:rsid w:val="00DF2BE1"/>
    <w:rsid w:val="00DF3567"/>
    <w:rsid w:val="00DF3A2A"/>
    <w:rsid w:val="00DF41BE"/>
    <w:rsid w:val="00DF4278"/>
    <w:rsid w:val="00DF430C"/>
    <w:rsid w:val="00DF4464"/>
    <w:rsid w:val="00DF457C"/>
    <w:rsid w:val="00DF45BB"/>
    <w:rsid w:val="00DF46DF"/>
    <w:rsid w:val="00DF4D37"/>
    <w:rsid w:val="00DF4DED"/>
    <w:rsid w:val="00DF542F"/>
    <w:rsid w:val="00DF54F7"/>
    <w:rsid w:val="00DF5B02"/>
    <w:rsid w:val="00DF69CB"/>
    <w:rsid w:val="00DF6FC0"/>
    <w:rsid w:val="00DF7D36"/>
    <w:rsid w:val="00DF7EA0"/>
    <w:rsid w:val="00E00063"/>
    <w:rsid w:val="00E00165"/>
    <w:rsid w:val="00E001D6"/>
    <w:rsid w:val="00E00950"/>
    <w:rsid w:val="00E00A8F"/>
    <w:rsid w:val="00E00BC1"/>
    <w:rsid w:val="00E01073"/>
    <w:rsid w:val="00E015F0"/>
    <w:rsid w:val="00E01DCD"/>
    <w:rsid w:val="00E01ECA"/>
    <w:rsid w:val="00E02F9B"/>
    <w:rsid w:val="00E03060"/>
    <w:rsid w:val="00E031B1"/>
    <w:rsid w:val="00E03487"/>
    <w:rsid w:val="00E034A2"/>
    <w:rsid w:val="00E04086"/>
    <w:rsid w:val="00E04839"/>
    <w:rsid w:val="00E048BE"/>
    <w:rsid w:val="00E048C2"/>
    <w:rsid w:val="00E04965"/>
    <w:rsid w:val="00E04B37"/>
    <w:rsid w:val="00E04BAF"/>
    <w:rsid w:val="00E04F34"/>
    <w:rsid w:val="00E050DE"/>
    <w:rsid w:val="00E05B2B"/>
    <w:rsid w:val="00E05CA1"/>
    <w:rsid w:val="00E06005"/>
    <w:rsid w:val="00E0659B"/>
    <w:rsid w:val="00E06600"/>
    <w:rsid w:val="00E067FA"/>
    <w:rsid w:val="00E068B6"/>
    <w:rsid w:val="00E068E6"/>
    <w:rsid w:val="00E06CE3"/>
    <w:rsid w:val="00E06D47"/>
    <w:rsid w:val="00E07337"/>
    <w:rsid w:val="00E10F93"/>
    <w:rsid w:val="00E10FF5"/>
    <w:rsid w:val="00E11116"/>
    <w:rsid w:val="00E1137D"/>
    <w:rsid w:val="00E113BB"/>
    <w:rsid w:val="00E116F9"/>
    <w:rsid w:val="00E11905"/>
    <w:rsid w:val="00E11907"/>
    <w:rsid w:val="00E11B42"/>
    <w:rsid w:val="00E11BC4"/>
    <w:rsid w:val="00E12371"/>
    <w:rsid w:val="00E12393"/>
    <w:rsid w:val="00E124F9"/>
    <w:rsid w:val="00E12662"/>
    <w:rsid w:val="00E127C9"/>
    <w:rsid w:val="00E1284D"/>
    <w:rsid w:val="00E128D1"/>
    <w:rsid w:val="00E12E4C"/>
    <w:rsid w:val="00E12ED6"/>
    <w:rsid w:val="00E131B1"/>
    <w:rsid w:val="00E132DB"/>
    <w:rsid w:val="00E13333"/>
    <w:rsid w:val="00E136BF"/>
    <w:rsid w:val="00E13A34"/>
    <w:rsid w:val="00E13F39"/>
    <w:rsid w:val="00E1464F"/>
    <w:rsid w:val="00E14920"/>
    <w:rsid w:val="00E14AB7"/>
    <w:rsid w:val="00E14D6D"/>
    <w:rsid w:val="00E14D8C"/>
    <w:rsid w:val="00E15167"/>
    <w:rsid w:val="00E15860"/>
    <w:rsid w:val="00E16214"/>
    <w:rsid w:val="00E16668"/>
    <w:rsid w:val="00E16B7A"/>
    <w:rsid w:val="00E16C93"/>
    <w:rsid w:val="00E16F68"/>
    <w:rsid w:val="00E1741F"/>
    <w:rsid w:val="00E17D1D"/>
    <w:rsid w:val="00E17FBC"/>
    <w:rsid w:val="00E20060"/>
    <w:rsid w:val="00E201C4"/>
    <w:rsid w:val="00E20380"/>
    <w:rsid w:val="00E20544"/>
    <w:rsid w:val="00E2065C"/>
    <w:rsid w:val="00E21607"/>
    <w:rsid w:val="00E21761"/>
    <w:rsid w:val="00E21783"/>
    <w:rsid w:val="00E21C39"/>
    <w:rsid w:val="00E21C99"/>
    <w:rsid w:val="00E21DB7"/>
    <w:rsid w:val="00E224FE"/>
    <w:rsid w:val="00E2291F"/>
    <w:rsid w:val="00E2292F"/>
    <w:rsid w:val="00E22934"/>
    <w:rsid w:val="00E230E2"/>
    <w:rsid w:val="00E23708"/>
    <w:rsid w:val="00E237C2"/>
    <w:rsid w:val="00E241DB"/>
    <w:rsid w:val="00E244FB"/>
    <w:rsid w:val="00E24A4C"/>
    <w:rsid w:val="00E24E58"/>
    <w:rsid w:val="00E25A26"/>
    <w:rsid w:val="00E2628A"/>
    <w:rsid w:val="00E265F8"/>
    <w:rsid w:val="00E27A4A"/>
    <w:rsid w:val="00E27DE8"/>
    <w:rsid w:val="00E27E5F"/>
    <w:rsid w:val="00E27E76"/>
    <w:rsid w:val="00E27EB9"/>
    <w:rsid w:val="00E3001A"/>
    <w:rsid w:val="00E3068E"/>
    <w:rsid w:val="00E30A23"/>
    <w:rsid w:val="00E310EA"/>
    <w:rsid w:val="00E315AB"/>
    <w:rsid w:val="00E3181D"/>
    <w:rsid w:val="00E31C91"/>
    <w:rsid w:val="00E31EF9"/>
    <w:rsid w:val="00E31F57"/>
    <w:rsid w:val="00E32045"/>
    <w:rsid w:val="00E32150"/>
    <w:rsid w:val="00E32EA8"/>
    <w:rsid w:val="00E32FA6"/>
    <w:rsid w:val="00E333CE"/>
    <w:rsid w:val="00E335F9"/>
    <w:rsid w:val="00E337CF"/>
    <w:rsid w:val="00E339E4"/>
    <w:rsid w:val="00E33BD1"/>
    <w:rsid w:val="00E34430"/>
    <w:rsid w:val="00E3451F"/>
    <w:rsid w:val="00E3478C"/>
    <w:rsid w:val="00E34B76"/>
    <w:rsid w:val="00E34E27"/>
    <w:rsid w:val="00E3513C"/>
    <w:rsid w:val="00E35395"/>
    <w:rsid w:val="00E355E8"/>
    <w:rsid w:val="00E3638E"/>
    <w:rsid w:val="00E3645A"/>
    <w:rsid w:val="00E373D2"/>
    <w:rsid w:val="00E37A1D"/>
    <w:rsid w:val="00E4038F"/>
    <w:rsid w:val="00E407BF"/>
    <w:rsid w:val="00E4092D"/>
    <w:rsid w:val="00E40DCD"/>
    <w:rsid w:val="00E40EC1"/>
    <w:rsid w:val="00E4117F"/>
    <w:rsid w:val="00E41E45"/>
    <w:rsid w:val="00E41FF5"/>
    <w:rsid w:val="00E422AA"/>
    <w:rsid w:val="00E4252D"/>
    <w:rsid w:val="00E4339C"/>
    <w:rsid w:val="00E43B15"/>
    <w:rsid w:val="00E43EC3"/>
    <w:rsid w:val="00E43F4D"/>
    <w:rsid w:val="00E43FE4"/>
    <w:rsid w:val="00E4463A"/>
    <w:rsid w:val="00E448DB"/>
    <w:rsid w:val="00E450E8"/>
    <w:rsid w:val="00E45121"/>
    <w:rsid w:val="00E45E58"/>
    <w:rsid w:val="00E45EC7"/>
    <w:rsid w:val="00E46805"/>
    <w:rsid w:val="00E468AA"/>
    <w:rsid w:val="00E470E4"/>
    <w:rsid w:val="00E475D4"/>
    <w:rsid w:val="00E47734"/>
    <w:rsid w:val="00E478AC"/>
    <w:rsid w:val="00E47EF6"/>
    <w:rsid w:val="00E50B04"/>
    <w:rsid w:val="00E50D17"/>
    <w:rsid w:val="00E50D35"/>
    <w:rsid w:val="00E512DF"/>
    <w:rsid w:val="00E51368"/>
    <w:rsid w:val="00E5168B"/>
    <w:rsid w:val="00E517EA"/>
    <w:rsid w:val="00E51950"/>
    <w:rsid w:val="00E5200D"/>
    <w:rsid w:val="00E52083"/>
    <w:rsid w:val="00E52100"/>
    <w:rsid w:val="00E52740"/>
    <w:rsid w:val="00E52B5B"/>
    <w:rsid w:val="00E53A1C"/>
    <w:rsid w:val="00E54617"/>
    <w:rsid w:val="00E549BF"/>
    <w:rsid w:val="00E54BBD"/>
    <w:rsid w:val="00E54FC3"/>
    <w:rsid w:val="00E54FEF"/>
    <w:rsid w:val="00E551F3"/>
    <w:rsid w:val="00E561BA"/>
    <w:rsid w:val="00E561ED"/>
    <w:rsid w:val="00E56361"/>
    <w:rsid w:val="00E56628"/>
    <w:rsid w:val="00E5676F"/>
    <w:rsid w:val="00E5682C"/>
    <w:rsid w:val="00E5775A"/>
    <w:rsid w:val="00E57DD6"/>
    <w:rsid w:val="00E57FD2"/>
    <w:rsid w:val="00E60A45"/>
    <w:rsid w:val="00E60BB4"/>
    <w:rsid w:val="00E6119A"/>
    <w:rsid w:val="00E614E6"/>
    <w:rsid w:val="00E61D40"/>
    <w:rsid w:val="00E61EE4"/>
    <w:rsid w:val="00E62230"/>
    <w:rsid w:val="00E62413"/>
    <w:rsid w:val="00E624FD"/>
    <w:rsid w:val="00E626A1"/>
    <w:rsid w:val="00E6271C"/>
    <w:rsid w:val="00E62ECB"/>
    <w:rsid w:val="00E63268"/>
    <w:rsid w:val="00E6328B"/>
    <w:rsid w:val="00E637D8"/>
    <w:rsid w:val="00E63ABC"/>
    <w:rsid w:val="00E63BB4"/>
    <w:rsid w:val="00E63F85"/>
    <w:rsid w:val="00E642DE"/>
    <w:rsid w:val="00E649BA"/>
    <w:rsid w:val="00E64F20"/>
    <w:rsid w:val="00E64FC6"/>
    <w:rsid w:val="00E654F3"/>
    <w:rsid w:val="00E65721"/>
    <w:rsid w:val="00E65E0A"/>
    <w:rsid w:val="00E66104"/>
    <w:rsid w:val="00E66236"/>
    <w:rsid w:val="00E66285"/>
    <w:rsid w:val="00E66336"/>
    <w:rsid w:val="00E668D6"/>
    <w:rsid w:val="00E66B3E"/>
    <w:rsid w:val="00E66C19"/>
    <w:rsid w:val="00E66E43"/>
    <w:rsid w:val="00E67274"/>
    <w:rsid w:val="00E6754C"/>
    <w:rsid w:val="00E675EF"/>
    <w:rsid w:val="00E6791E"/>
    <w:rsid w:val="00E67C3B"/>
    <w:rsid w:val="00E704CF"/>
    <w:rsid w:val="00E70B24"/>
    <w:rsid w:val="00E71439"/>
    <w:rsid w:val="00E7169F"/>
    <w:rsid w:val="00E71813"/>
    <w:rsid w:val="00E718E6"/>
    <w:rsid w:val="00E71999"/>
    <w:rsid w:val="00E72785"/>
    <w:rsid w:val="00E72A69"/>
    <w:rsid w:val="00E72EFF"/>
    <w:rsid w:val="00E73510"/>
    <w:rsid w:val="00E738D9"/>
    <w:rsid w:val="00E739E8"/>
    <w:rsid w:val="00E73BEE"/>
    <w:rsid w:val="00E73D2F"/>
    <w:rsid w:val="00E73D88"/>
    <w:rsid w:val="00E741B3"/>
    <w:rsid w:val="00E74327"/>
    <w:rsid w:val="00E74373"/>
    <w:rsid w:val="00E74601"/>
    <w:rsid w:val="00E74761"/>
    <w:rsid w:val="00E74915"/>
    <w:rsid w:val="00E74939"/>
    <w:rsid w:val="00E7495C"/>
    <w:rsid w:val="00E74A86"/>
    <w:rsid w:val="00E74EEE"/>
    <w:rsid w:val="00E75078"/>
    <w:rsid w:val="00E75124"/>
    <w:rsid w:val="00E754AE"/>
    <w:rsid w:val="00E755C4"/>
    <w:rsid w:val="00E757F6"/>
    <w:rsid w:val="00E75A59"/>
    <w:rsid w:val="00E76484"/>
    <w:rsid w:val="00E76D4D"/>
    <w:rsid w:val="00E77024"/>
    <w:rsid w:val="00E77071"/>
    <w:rsid w:val="00E77E62"/>
    <w:rsid w:val="00E80B4A"/>
    <w:rsid w:val="00E80BAB"/>
    <w:rsid w:val="00E80E67"/>
    <w:rsid w:val="00E80E8E"/>
    <w:rsid w:val="00E80F1B"/>
    <w:rsid w:val="00E81308"/>
    <w:rsid w:val="00E817CA"/>
    <w:rsid w:val="00E818AF"/>
    <w:rsid w:val="00E823DD"/>
    <w:rsid w:val="00E82848"/>
    <w:rsid w:val="00E830D3"/>
    <w:rsid w:val="00E8340A"/>
    <w:rsid w:val="00E83666"/>
    <w:rsid w:val="00E83D7E"/>
    <w:rsid w:val="00E843BA"/>
    <w:rsid w:val="00E8445A"/>
    <w:rsid w:val="00E8445D"/>
    <w:rsid w:val="00E84506"/>
    <w:rsid w:val="00E84862"/>
    <w:rsid w:val="00E84AA9"/>
    <w:rsid w:val="00E84E1E"/>
    <w:rsid w:val="00E8585B"/>
    <w:rsid w:val="00E85E8D"/>
    <w:rsid w:val="00E85F9E"/>
    <w:rsid w:val="00E86023"/>
    <w:rsid w:val="00E86ADA"/>
    <w:rsid w:val="00E86BF9"/>
    <w:rsid w:val="00E86D21"/>
    <w:rsid w:val="00E876EB"/>
    <w:rsid w:val="00E90212"/>
    <w:rsid w:val="00E909D1"/>
    <w:rsid w:val="00E90A45"/>
    <w:rsid w:val="00E90A48"/>
    <w:rsid w:val="00E90FD1"/>
    <w:rsid w:val="00E90FFA"/>
    <w:rsid w:val="00E9204C"/>
    <w:rsid w:val="00E92840"/>
    <w:rsid w:val="00E928B6"/>
    <w:rsid w:val="00E92BCC"/>
    <w:rsid w:val="00E93152"/>
    <w:rsid w:val="00E94147"/>
    <w:rsid w:val="00E9424C"/>
    <w:rsid w:val="00E948B3"/>
    <w:rsid w:val="00E94B5C"/>
    <w:rsid w:val="00E94C3C"/>
    <w:rsid w:val="00E95A3F"/>
    <w:rsid w:val="00E95AEA"/>
    <w:rsid w:val="00E95C7E"/>
    <w:rsid w:val="00E9617F"/>
    <w:rsid w:val="00E9727E"/>
    <w:rsid w:val="00E97633"/>
    <w:rsid w:val="00E97BB2"/>
    <w:rsid w:val="00EA0003"/>
    <w:rsid w:val="00EA0030"/>
    <w:rsid w:val="00EA046B"/>
    <w:rsid w:val="00EA0888"/>
    <w:rsid w:val="00EA0B32"/>
    <w:rsid w:val="00EA0C38"/>
    <w:rsid w:val="00EA0D0F"/>
    <w:rsid w:val="00EA17F8"/>
    <w:rsid w:val="00EA18C6"/>
    <w:rsid w:val="00EA1994"/>
    <w:rsid w:val="00EA1C8F"/>
    <w:rsid w:val="00EA1D4C"/>
    <w:rsid w:val="00EA1E7D"/>
    <w:rsid w:val="00EA201F"/>
    <w:rsid w:val="00EA24FA"/>
    <w:rsid w:val="00EA26E1"/>
    <w:rsid w:val="00EA2C64"/>
    <w:rsid w:val="00EA2EC1"/>
    <w:rsid w:val="00EA3256"/>
    <w:rsid w:val="00EA381C"/>
    <w:rsid w:val="00EA3EC8"/>
    <w:rsid w:val="00EA404D"/>
    <w:rsid w:val="00EA4217"/>
    <w:rsid w:val="00EA4321"/>
    <w:rsid w:val="00EA44BC"/>
    <w:rsid w:val="00EA452D"/>
    <w:rsid w:val="00EA4AAB"/>
    <w:rsid w:val="00EA4EF4"/>
    <w:rsid w:val="00EA536F"/>
    <w:rsid w:val="00EA591E"/>
    <w:rsid w:val="00EA6552"/>
    <w:rsid w:val="00EA6C71"/>
    <w:rsid w:val="00EA6CFA"/>
    <w:rsid w:val="00EA6D60"/>
    <w:rsid w:val="00EA6DEC"/>
    <w:rsid w:val="00EA6E53"/>
    <w:rsid w:val="00EA777B"/>
    <w:rsid w:val="00EA7CEE"/>
    <w:rsid w:val="00EB004B"/>
    <w:rsid w:val="00EB0371"/>
    <w:rsid w:val="00EB0399"/>
    <w:rsid w:val="00EB0982"/>
    <w:rsid w:val="00EB159A"/>
    <w:rsid w:val="00EB15D9"/>
    <w:rsid w:val="00EB174A"/>
    <w:rsid w:val="00EB1807"/>
    <w:rsid w:val="00EB1DF3"/>
    <w:rsid w:val="00EB1EE1"/>
    <w:rsid w:val="00EB298D"/>
    <w:rsid w:val="00EB29B8"/>
    <w:rsid w:val="00EB2DC7"/>
    <w:rsid w:val="00EB3682"/>
    <w:rsid w:val="00EB3AFD"/>
    <w:rsid w:val="00EB3C6C"/>
    <w:rsid w:val="00EB4160"/>
    <w:rsid w:val="00EB43CE"/>
    <w:rsid w:val="00EB48D1"/>
    <w:rsid w:val="00EB4A62"/>
    <w:rsid w:val="00EB4A8F"/>
    <w:rsid w:val="00EB4A91"/>
    <w:rsid w:val="00EB4FD1"/>
    <w:rsid w:val="00EB5013"/>
    <w:rsid w:val="00EB528A"/>
    <w:rsid w:val="00EB55C8"/>
    <w:rsid w:val="00EB5D39"/>
    <w:rsid w:val="00EB60A5"/>
    <w:rsid w:val="00EB62CF"/>
    <w:rsid w:val="00EB66E9"/>
    <w:rsid w:val="00EB6FAD"/>
    <w:rsid w:val="00EB7076"/>
    <w:rsid w:val="00EB75A9"/>
    <w:rsid w:val="00EB7882"/>
    <w:rsid w:val="00EB7980"/>
    <w:rsid w:val="00EB7C3E"/>
    <w:rsid w:val="00EB7EB9"/>
    <w:rsid w:val="00EB7EDC"/>
    <w:rsid w:val="00EC00BD"/>
    <w:rsid w:val="00EC0544"/>
    <w:rsid w:val="00EC0DFB"/>
    <w:rsid w:val="00EC11C2"/>
    <w:rsid w:val="00EC12DC"/>
    <w:rsid w:val="00EC23FC"/>
    <w:rsid w:val="00EC2A53"/>
    <w:rsid w:val="00EC2CF0"/>
    <w:rsid w:val="00EC3063"/>
    <w:rsid w:val="00EC39BB"/>
    <w:rsid w:val="00EC3A2A"/>
    <w:rsid w:val="00EC3C4E"/>
    <w:rsid w:val="00EC3F9E"/>
    <w:rsid w:val="00EC3FD3"/>
    <w:rsid w:val="00EC404F"/>
    <w:rsid w:val="00EC43A8"/>
    <w:rsid w:val="00EC44B9"/>
    <w:rsid w:val="00EC4824"/>
    <w:rsid w:val="00EC4A0C"/>
    <w:rsid w:val="00EC4C09"/>
    <w:rsid w:val="00EC4CA3"/>
    <w:rsid w:val="00EC4ECA"/>
    <w:rsid w:val="00EC4EF4"/>
    <w:rsid w:val="00EC4EFA"/>
    <w:rsid w:val="00EC502C"/>
    <w:rsid w:val="00EC57ED"/>
    <w:rsid w:val="00EC5E78"/>
    <w:rsid w:val="00EC620E"/>
    <w:rsid w:val="00EC6AB0"/>
    <w:rsid w:val="00EC6D22"/>
    <w:rsid w:val="00EC6E30"/>
    <w:rsid w:val="00EC702E"/>
    <w:rsid w:val="00EC7494"/>
    <w:rsid w:val="00EC7802"/>
    <w:rsid w:val="00EC78B8"/>
    <w:rsid w:val="00EC7AA1"/>
    <w:rsid w:val="00ED0517"/>
    <w:rsid w:val="00ED0663"/>
    <w:rsid w:val="00ED06D6"/>
    <w:rsid w:val="00ED0759"/>
    <w:rsid w:val="00ED0B3D"/>
    <w:rsid w:val="00ED1212"/>
    <w:rsid w:val="00ED1866"/>
    <w:rsid w:val="00ED186D"/>
    <w:rsid w:val="00ED1A4E"/>
    <w:rsid w:val="00ED2133"/>
    <w:rsid w:val="00ED2365"/>
    <w:rsid w:val="00ED252D"/>
    <w:rsid w:val="00ED25C5"/>
    <w:rsid w:val="00ED2797"/>
    <w:rsid w:val="00ED27FB"/>
    <w:rsid w:val="00ED2A43"/>
    <w:rsid w:val="00ED2D6D"/>
    <w:rsid w:val="00ED3043"/>
    <w:rsid w:val="00ED321A"/>
    <w:rsid w:val="00ED3DB9"/>
    <w:rsid w:val="00ED3E47"/>
    <w:rsid w:val="00ED4098"/>
    <w:rsid w:val="00ED437F"/>
    <w:rsid w:val="00ED4585"/>
    <w:rsid w:val="00ED4A16"/>
    <w:rsid w:val="00ED5750"/>
    <w:rsid w:val="00ED59C0"/>
    <w:rsid w:val="00ED5BA3"/>
    <w:rsid w:val="00ED5E7F"/>
    <w:rsid w:val="00ED5E92"/>
    <w:rsid w:val="00ED6841"/>
    <w:rsid w:val="00ED6CF6"/>
    <w:rsid w:val="00ED6D64"/>
    <w:rsid w:val="00ED7451"/>
    <w:rsid w:val="00ED779D"/>
    <w:rsid w:val="00ED7836"/>
    <w:rsid w:val="00ED7F1F"/>
    <w:rsid w:val="00EE0452"/>
    <w:rsid w:val="00EE09CE"/>
    <w:rsid w:val="00EE09F4"/>
    <w:rsid w:val="00EE09F9"/>
    <w:rsid w:val="00EE0BAE"/>
    <w:rsid w:val="00EE0EC5"/>
    <w:rsid w:val="00EE0FC2"/>
    <w:rsid w:val="00EE124A"/>
    <w:rsid w:val="00EE1C1F"/>
    <w:rsid w:val="00EE2040"/>
    <w:rsid w:val="00EE20B2"/>
    <w:rsid w:val="00EE2118"/>
    <w:rsid w:val="00EE265B"/>
    <w:rsid w:val="00EE2AAE"/>
    <w:rsid w:val="00EE2D3E"/>
    <w:rsid w:val="00EE2DAF"/>
    <w:rsid w:val="00EE3248"/>
    <w:rsid w:val="00EE3A38"/>
    <w:rsid w:val="00EE3B76"/>
    <w:rsid w:val="00EE3EC7"/>
    <w:rsid w:val="00EE43A4"/>
    <w:rsid w:val="00EE43FA"/>
    <w:rsid w:val="00EE450E"/>
    <w:rsid w:val="00EE46ED"/>
    <w:rsid w:val="00EE4B3C"/>
    <w:rsid w:val="00EE4B64"/>
    <w:rsid w:val="00EE5451"/>
    <w:rsid w:val="00EE561D"/>
    <w:rsid w:val="00EE574C"/>
    <w:rsid w:val="00EE5A6B"/>
    <w:rsid w:val="00EE5FE8"/>
    <w:rsid w:val="00EE653A"/>
    <w:rsid w:val="00EE68EB"/>
    <w:rsid w:val="00EE6D56"/>
    <w:rsid w:val="00EE700D"/>
    <w:rsid w:val="00EE7222"/>
    <w:rsid w:val="00EE7983"/>
    <w:rsid w:val="00EE7A09"/>
    <w:rsid w:val="00EE7DC7"/>
    <w:rsid w:val="00EE7E2F"/>
    <w:rsid w:val="00EF0803"/>
    <w:rsid w:val="00EF10F7"/>
    <w:rsid w:val="00EF12D9"/>
    <w:rsid w:val="00EF1432"/>
    <w:rsid w:val="00EF1678"/>
    <w:rsid w:val="00EF1F21"/>
    <w:rsid w:val="00EF1FB4"/>
    <w:rsid w:val="00EF2505"/>
    <w:rsid w:val="00EF273B"/>
    <w:rsid w:val="00EF2F3E"/>
    <w:rsid w:val="00EF35BA"/>
    <w:rsid w:val="00EF38F2"/>
    <w:rsid w:val="00EF3A7E"/>
    <w:rsid w:val="00EF3B9F"/>
    <w:rsid w:val="00EF3C09"/>
    <w:rsid w:val="00EF4A26"/>
    <w:rsid w:val="00EF4BD7"/>
    <w:rsid w:val="00EF4E43"/>
    <w:rsid w:val="00EF4FD8"/>
    <w:rsid w:val="00EF52B9"/>
    <w:rsid w:val="00EF561A"/>
    <w:rsid w:val="00EF5F53"/>
    <w:rsid w:val="00EF665F"/>
    <w:rsid w:val="00EF6740"/>
    <w:rsid w:val="00EF7176"/>
    <w:rsid w:val="00EF7497"/>
    <w:rsid w:val="00EF76AE"/>
    <w:rsid w:val="00EF77A4"/>
    <w:rsid w:val="00F003C0"/>
    <w:rsid w:val="00F003D1"/>
    <w:rsid w:val="00F005D9"/>
    <w:rsid w:val="00F00648"/>
    <w:rsid w:val="00F00944"/>
    <w:rsid w:val="00F00A0A"/>
    <w:rsid w:val="00F00FC8"/>
    <w:rsid w:val="00F01521"/>
    <w:rsid w:val="00F01858"/>
    <w:rsid w:val="00F024E2"/>
    <w:rsid w:val="00F0261C"/>
    <w:rsid w:val="00F027BB"/>
    <w:rsid w:val="00F030AE"/>
    <w:rsid w:val="00F0335B"/>
    <w:rsid w:val="00F0376D"/>
    <w:rsid w:val="00F03778"/>
    <w:rsid w:val="00F03D69"/>
    <w:rsid w:val="00F04D52"/>
    <w:rsid w:val="00F04F11"/>
    <w:rsid w:val="00F0529F"/>
    <w:rsid w:val="00F05425"/>
    <w:rsid w:val="00F0577F"/>
    <w:rsid w:val="00F05E8A"/>
    <w:rsid w:val="00F05EB5"/>
    <w:rsid w:val="00F05FE0"/>
    <w:rsid w:val="00F0630B"/>
    <w:rsid w:val="00F0662C"/>
    <w:rsid w:val="00F06CC8"/>
    <w:rsid w:val="00F07024"/>
    <w:rsid w:val="00F07050"/>
    <w:rsid w:val="00F072E3"/>
    <w:rsid w:val="00F0754D"/>
    <w:rsid w:val="00F07574"/>
    <w:rsid w:val="00F0777F"/>
    <w:rsid w:val="00F0798C"/>
    <w:rsid w:val="00F105B2"/>
    <w:rsid w:val="00F1072D"/>
    <w:rsid w:val="00F10D1F"/>
    <w:rsid w:val="00F10D5C"/>
    <w:rsid w:val="00F11100"/>
    <w:rsid w:val="00F111B0"/>
    <w:rsid w:val="00F117E3"/>
    <w:rsid w:val="00F11B2C"/>
    <w:rsid w:val="00F11CCB"/>
    <w:rsid w:val="00F12085"/>
    <w:rsid w:val="00F125AE"/>
    <w:rsid w:val="00F1277E"/>
    <w:rsid w:val="00F12F04"/>
    <w:rsid w:val="00F13737"/>
    <w:rsid w:val="00F139F1"/>
    <w:rsid w:val="00F139F5"/>
    <w:rsid w:val="00F144A3"/>
    <w:rsid w:val="00F149D6"/>
    <w:rsid w:val="00F14BD0"/>
    <w:rsid w:val="00F14CC7"/>
    <w:rsid w:val="00F1530C"/>
    <w:rsid w:val="00F15AFD"/>
    <w:rsid w:val="00F15EB9"/>
    <w:rsid w:val="00F162C0"/>
    <w:rsid w:val="00F165B9"/>
    <w:rsid w:val="00F1690C"/>
    <w:rsid w:val="00F16DF7"/>
    <w:rsid w:val="00F16E13"/>
    <w:rsid w:val="00F17447"/>
    <w:rsid w:val="00F17EE4"/>
    <w:rsid w:val="00F17F50"/>
    <w:rsid w:val="00F2095A"/>
    <w:rsid w:val="00F20CF7"/>
    <w:rsid w:val="00F20F0B"/>
    <w:rsid w:val="00F20F64"/>
    <w:rsid w:val="00F21205"/>
    <w:rsid w:val="00F21811"/>
    <w:rsid w:val="00F218A8"/>
    <w:rsid w:val="00F21953"/>
    <w:rsid w:val="00F21B1B"/>
    <w:rsid w:val="00F21DB0"/>
    <w:rsid w:val="00F22153"/>
    <w:rsid w:val="00F226C8"/>
    <w:rsid w:val="00F22C98"/>
    <w:rsid w:val="00F23BD2"/>
    <w:rsid w:val="00F23EA7"/>
    <w:rsid w:val="00F24025"/>
    <w:rsid w:val="00F244C9"/>
    <w:rsid w:val="00F246A0"/>
    <w:rsid w:val="00F24A76"/>
    <w:rsid w:val="00F25495"/>
    <w:rsid w:val="00F256C7"/>
    <w:rsid w:val="00F26F75"/>
    <w:rsid w:val="00F2717D"/>
    <w:rsid w:val="00F278B6"/>
    <w:rsid w:val="00F27B1E"/>
    <w:rsid w:val="00F30774"/>
    <w:rsid w:val="00F30A37"/>
    <w:rsid w:val="00F3173F"/>
    <w:rsid w:val="00F31C64"/>
    <w:rsid w:val="00F31EF1"/>
    <w:rsid w:val="00F32050"/>
    <w:rsid w:val="00F3205C"/>
    <w:rsid w:val="00F32145"/>
    <w:rsid w:val="00F3261A"/>
    <w:rsid w:val="00F32890"/>
    <w:rsid w:val="00F32AED"/>
    <w:rsid w:val="00F32BA5"/>
    <w:rsid w:val="00F32BFD"/>
    <w:rsid w:val="00F33A0B"/>
    <w:rsid w:val="00F33A70"/>
    <w:rsid w:val="00F33CDB"/>
    <w:rsid w:val="00F33F36"/>
    <w:rsid w:val="00F34A3A"/>
    <w:rsid w:val="00F34FB5"/>
    <w:rsid w:val="00F353CC"/>
    <w:rsid w:val="00F35646"/>
    <w:rsid w:val="00F35A26"/>
    <w:rsid w:val="00F35D34"/>
    <w:rsid w:val="00F36242"/>
    <w:rsid w:val="00F36CBB"/>
    <w:rsid w:val="00F36CE1"/>
    <w:rsid w:val="00F36DEC"/>
    <w:rsid w:val="00F37409"/>
    <w:rsid w:val="00F37914"/>
    <w:rsid w:val="00F40236"/>
    <w:rsid w:val="00F4036D"/>
    <w:rsid w:val="00F405DC"/>
    <w:rsid w:val="00F406BD"/>
    <w:rsid w:val="00F409DC"/>
    <w:rsid w:val="00F40AA7"/>
    <w:rsid w:val="00F40FAB"/>
    <w:rsid w:val="00F41478"/>
    <w:rsid w:val="00F418AE"/>
    <w:rsid w:val="00F41999"/>
    <w:rsid w:val="00F422B5"/>
    <w:rsid w:val="00F42892"/>
    <w:rsid w:val="00F42F75"/>
    <w:rsid w:val="00F43713"/>
    <w:rsid w:val="00F4412C"/>
    <w:rsid w:val="00F441C1"/>
    <w:rsid w:val="00F44542"/>
    <w:rsid w:val="00F447F9"/>
    <w:rsid w:val="00F4493C"/>
    <w:rsid w:val="00F44B31"/>
    <w:rsid w:val="00F45062"/>
    <w:rsid w:val="00F4535E"/>
    <w:rsid w:val="00F45648"/>
    <w:rsid w:val="00F4595F"/>
    <w:rsid w:val="00F45C16"/>
    <w:rsid w:val="00F465D5"/>
    <w:rsid w:val="00F4664A"/>
    <w:rsid w:val="00F46A1A"/>
    <w:rsid w:val="00F46C65"/>
    <w:rsid w:val="00F47FEC"/>
    <w:rsid w:val="00F50CF0"/>
    <w:rsid w:val="00F51328"/>
    <w:rsid w:val="00F5164C"/>
    <w:rsid w:val="00F51A3D"/>
    <w:rsid w:val="00F520CD"/>
    <w:rsid w:val="00F520CF"/>
    <w:rsid w:val="00F533D5"/>
    <w:rsid w:val="00F53B2A"/>
    <w:rsid w:val="00F53BF5"/>
    <w:rsid w:val="00F53DC6"/>
    <w:rsid w:val="00F53DD5"/>
    <w:rsid w:val="00F546C5"/>
    <w:rsid w:val="00F548F8"/>
    <w:rsid w:val="00F54C0A"/>
    <w:rsid w:val="00F54E7C"/>
    <w:rsid w:val="00F55CE1"/>
    <w:rsid w:val="00F55E33"/>
    <w:rsid w:val="00F55E53"/>
    <w:rsid w:val="00F55EE4"/>
    <w:rsid w:val="00F5657E"/>
    <w:rsid w:val="00F56F55"/>
    <w:rsid w:val="00F5728D"/>
    <w:rsid w:val="00F574C6"/>
    <w:rsid w:val="00F574F8"/>
    <w:rsid w:val="00F5761E"/>
    <w:rsid w:val="00F6002F"/>
    <w:rsid w:val="00F601E4"/>
    <w:rsid w:val="00F603E2"/>
    <w:rsid w:val="00F60558"/>
    <w:rsid w:val="00F60EB4"/>
    <w:rsid w:val="00F60F17"/>
    <w:rsid w:val="00F613AD"/>
    <w:rsid w:val="00F6151F"/>
    <w:rsid w:val="00F61809"/>
    <w:rsid w:val="00F61905"/>
    <w:rsid w:val="00F61EE1"/>
    <w:rsid w:val="00F6205F"/>
    <w:rsid w:val="00F6279A"/>
    <w:rsid w:val="00F62967"/>
    <w:rsid w:val="00F636B2"/>
    <w:rsid w:val="00F63780"/>
    <w:rsid w:val="00F63A35"/>
    <w:rsid w:val="00F63A62"/>
    <w:rsid w:val="00F63E68"/>
    <w:rsid w:val="00F64358"/>
    <w:rsid w:val="00F643C9"/>
    <w:rsid w:val="00F64411"/>
    <w:rsid w:val="00F64532"/>
    <w:rsid w:val="00F64725"/>
    <w:rsid w:val="00F64C46"/>
    <w:rsid w:val="00F650EB"/>
    <w:rsid w:val="00F651AB"/>
    <w:rsid w:val="00F65796"/>
    <w:rsid w:val="00F657CF"/>
    <w:rsid w:val="00F65D0D"/>
    <w:rsid w:val="00F65FB8"/>
    <w:rsid w:val="00F661B1"/>
    <w:rsid w:val="00F66670"/>
    <w:rsid w:val="00F66832"/>
    <w:rsid w:val="00F671B6"/>
    <w:rsid w:val="00F6731E"/>
    <w:rsid w:val="00F67350"/>
    <w:rsid w:val="00F6736B"/>
    <w:rsid w:val="00F6755D"/>
    <w:rsid w:val="00F677E1"/>
    <w:rsid w:val="00F67A3E"/>
    <w:rsid w:val="00F67C18"/>
    <w:rsid w:val="00F67DCF"/>
    <w:rsid w:val="00F70E58"/>
    <w:rsid w:val="00F71263"/>
    <w:rsid w:val="00F713D7"/>
    <w:rsid w:val="00F71988"/>
    <w:rsid w:val="00F71C20"/>
    <w:rsid w:val="00F71CD6"/>
    <w:rsid w:val="00F724B6"/>
    <w:rsid w:val="00F72BBC"/>
    <w:rsid w:val="00F72D6E"/>
    <w:rsid w:val="00F732B1"/>
    <w:rsid w:val="00F73546"/>
    <w:rsid w:val="00F738C1"/>
    <w:rsid w:val="00F7394C"/>
    <w:rsid w:val="00F73C0B"/>
    <w:rsid w:val="00F73EAD"/>
    <w:rsid w:val="00F743A1"/>
    <w:rsid w:val="00F7451C"/>
    <w:rsid w:val="00F74D02"/>
    <w:rsid w:val="00F752FB"/>
    <w:rsid w:val="00F75305"/>
    <w:rsid w:val="00F75B81"/>
    <w:rsid w:val="00F75C7B"/>
    <w:rsid w:val="00F75DB9"/>
    <w:rsid w:val="00F75DDF"/>
    <w:rsid w:val="00F763F9"/>
    <w:rsid w:val="00F7660D"/>
    <w:rsid w:val="00F76904"/>
    <w:rsid w:val="00F770C9"/>
    <w:rsid w:val="00F772F7"/>
    <w:rsid w:val="00F77800"/>
    <w:rsid w:val="00F8043C"/>
    <w:rsid w:val="00F80A09"/>
    <w:rsid w:val="00F80C66"/>
    <w:rsid w:val="00F80CF7"/>
    <w:rsid w:val="00F80EFA"/>
    <w:rsid w:val="00F81308"/>
    <w:rsid w:val="00F8186B"/>
    <w:rsid w:val="00F81A48"/>
    <w:rsid w:val="00F8201F"/>
    <w:rsid w:val="00F82208"/>
    <w:rsid w:val="00F823ED"/>
    <w:rsid w:val="00F825C8"/>
    <w:rsid w:val="00F827BD"/>
    <w:rsid w:val="00F828FA"/>
    <w:rsid w:val="00F829B1"/>
    <w:rsid w:val="00F82E3E"/>
    <w:rsid w:val="00F82E5F"/>
    <w:rsid w:val="00F82F7F"/>
    <w:rsid w:val="00F83EFC"/>
    <w:rsid w:val="00F83F98"/>
    <w:rsid w:val="00F8401D"/>
    <w:rsid w:val="00F841FC"/>
    <w:rsid w:val="00F8451E"/>
    <w:rsid w:val="00F847F1"/>
    <w:rsid w:val="00F84D99"/>
    <w:rsid w:val="00F8547D"/>
    <w:rsid w:val="00F85877"/>
    <w:rsid w:val="00F85A37"/>
    <w:rsid w:val="00F85B6D"/>
    <w:rsid w:val="00F85E5D"/>
    <w:rsid w:val="00F85EC9"/>
    <w:rsid w:val="00F860B3"/>
    <w:rsid w:val="00F87A7E"/>
    <w:rsid w:val="00F87ACE"/>
    <w:rsid w:val="00F87CDA"/>
    <w:rsid w:val="00F87F10"/>
    <w:rsid w:val="00F87F5F"/>
    <w:rsid w:val="00F900CD"/>
    <w:rsid w:val="00F908AB"/>
    <w:rsid w:val="00F90BE4"/>
    <w:rsid w:val="00F90C3A"/>
    <w:rsid w:val="00F90CA9"/>
    <w:rsid w:val="00F917CF"/>
    <w:rsid w:val="00F91A19"/>
    <w:rsid w:val="00F9219D"/>
    <w:rsid w:val="00F92A97"/>
    <w:rsid w:val="00F92E22"/>
    <w:rsid w:val="00F9375D"/>
    <w:rsid w:val="00F938BF"/>
    <w:rsid w:val="00F93F5B"/>
    <w:rsid w:val="00F9479A"/>
    <w:rsid w:val="00F94F3A"/>
    <w:rsid w:val="00F94F3F"/>
    <w:rsid w:val="00F9510B"/>
    <w:rsid w:val="00F95586"/>
    <w:rsid w:val="00F95723"/>
    <w:rsid w:val="00F95A6A"/>
    <w:rsid w:val="00F961EC"/>
    <w:rsid w:val="00F96A32"/>
    <w:rsid w:val="00F96BFC"/>
    <w:rsid w:val="00F9757A"/>
    <w:rsid w:val="00F977FF"/>
    <w:rsid w:val="00F97A92"/>
    <w:rsid w:val="00F97F3A"/>
    <w:rsid w:val="00FA0124"/>
    <w:rsid w:val="00FA072A"/>
    <w:rsid w:val="00FA168C"/>
    <w:rsid w:val="00FA2117"/>
    <w:rsid w:val="00FA29A7"/>
    <w:rsid w:val="00FA2A13"/>
    <w:rsid w:val="00FA481C"/>
    <w:rsid w:val="00FA48EE"/>
    <w:rsid w:val="00FA4A59"/>
    <w:rsid w:val="00FA4ADC"/>
    <w:rsid w:val="00FA4E8E"/>
    <w:rsid w:val="00FA4F8A"/>
    <w:rsid w:val="00FA515D"/>
    <w:rsid w:val="00FA531F"/>
    <w:rsid w:val="00FA5749"/>
    <w:rsid w:val="00FA5D7F"/>
    <w:rsid w:val="00FA5F5E"/>
    <w:rsid w:val="00FA6016"/>
    <w:rsid w:val="00FA66DE"/>
    <w:rsid w:val="00FA6AC0"/>
    <w:rsid w:val="00FA6F8D"/>
    <w:rsid w:val="00FA75FC"/>
    <w:rsid w:val="00FA7879"/>
    <w:rsid w:val="00FA7AFD"/>
    <w:rsid w:val="00FA7CFE"/>
    <w:rsid w:val="00FA7D98"/>
    <w:rsid w:val="00FB0A4B"/>
    <w:rsid w:val="00FB0DED"/>
    <w:rsid w:val="00FB0EAC"/>
    <w:rsid w:val="00FB0F53"/>
    <w:rsid w:val="00FB1190"/>
    <w:rsid w:val="00FB11C6"/>
    <w:rsid w:val="00FB146D"/>
    <w:rsid w:val="00FB14D9"/>
    <w:rsid w:val="00FB186B"/>
    <w:rsid w:val="00FB24A3"/>
    <w:rsid w:val="00FB2633"/>
    <w:rsid w:val="00FB2B2B"/>
    <w:rsid w:val="00FB2E4B"/>
    <w:rsid w:val="00FB31A7"/>
    <w:rsid w:val="00FB345D"/>
    <w:rsid w:val="00FB377A"/>
    <w:rsid w:val="00FB3D9E"/>
    <w:rsid w:val="00FB3FBE"/>
    <w:rsid w:val="00FB4012"/>
    <w:rsid w:val="00FB4AAB"/>
    <w:rsid w:val="00FB4BAA"/>
    <w:rsid w:val="00FB4CF8"/>
    <w:rsid w:val="00FB51CD"/>
    <w:rsid w:val="00FB539D"/>
    <w:rsid w:val="00FB5EE5"/>
    <w:rsid w:val="00FB60E8"/>
    <w:rsid w:val="00FB6704"/>
    <w:rsid w:val="00FB6BF7"/>
    <w:rsid w:val="00FB7680"/>
    <w:rsid w:val="00FB7C46"/>
    <w:rsid w:val="00FC01CF"/>
    <w:rsid w:val="00FC04BF"/>
    <w:rsid w:val="00FC0501"/>
    <w:rsid w:val="00FC0BA4"/>
    <w:rsid w:val="00FC1753"/>
    <w:rsid w:val="00FC2354"/>
    <w:rsid w:val="00FC2630"/>
    <w:rsid w:val="00FC26BC"/>
    <w:rsid w:val="00FC287A"/>
    <w:rsid w:val="00FC2C3A"/>
    <w:rsid w:val="00FC2C53"/>
    <w:rsid w:val="00FC3015"/>
    <w:rsid w:val="00FC3EB4"/>
    <w:rsid w:val="00FC4BF7"/>
    <w:rsid w:val="00FC4F15"/>
    <w:rsid w:val="00FC54E0"/>
    <w:rsid w:val="00FC5D5A"/>
    <w:rsid w:val="00FC5F62"/>
    <w:rsid w:val="00FC69C6"/>
    <w:rsid w:val="00FC6AF4"/>
    <w:rsid w:val="00FC6B0D"/>
    <w:rsid w:val="00FC6BE5"/>
    <w:rsid w:val="00FC6BEE"/>
    <w:rsid w:val="00FC6CC5"/>
    <w:rsid w:val="00FC6EB6"/>
    <w:rsid w:val="00FC7270"/>
    <w:rsid w:val="00FC7402"/>
    <w:rsid w:val="00FD01C9"/>
    <w:rsid w:val="00FD0289"/>
    <w:rsid w:val="00FD02BB"/>
    <w:rsid w:val="00FD037C"/>
    <w:rsid w:val="00FD0801"/>
    <w:rsid w:val="00FD0CD4"/>
    <w:rsid w:val="00FD0DC3"/>
    <w:rsid w:val="00FD10E1"/>
    <w:rsid w:val="00FD12A2"/>
    <w:rsid w:val="00FD1319"/>
    <w:rsid w:val="00FD1335"/>
    <w:rsid w:val="00FD13F5"/>
    <w:rsid w:val="00FD1734"/>
    <w:rsid w:val="00FD1817"/>
    <w:rsid w:val="00FD2768"/>
    <w:rsid w:val="00FD2BDC"/>
    <w:rsid w:val="00FD30C3"/>
    <w:rsid w:val="00FD30F4"/>
    <w:rsid w:val="00FD38E0"/>
    <w:rsid w:val="00FD391A"/>
    <w:rsid w:val="00FD3F37"/>
    <w:rsid w:val="00FD4747"/>
    <w:rsid w:val="00FD49B5"/>
    <w:rsid w:val="00FD4C31"/>
    <w:rsid w:val="00FD4E92"/>
    <w:rsid w:val="00FD50CF"/>
    <w:rsid w:val="00FD5284"/>
    <w:rsid w:val="00FD587A"/>
    <w:rsid w:val="00FD63CA"/>
    <w:rsid w:val="00FD6C7B"/>
    <w:rsid w:val="00FD6D6B"/>
    <w:rsid w:val="00FD6DFC"/>
    <w:rsid w:val="00FE0CF3"/>
    <w:rsid w:val="00FE1305"/>
    <w:rsid w:val="00FE17E9"/>
    <w:rsid w:val="00FE1EB8"/>
    <w:rsid w:val="00FE2565"/>
    <w:rsid w:val="00FE404C"/>
    <w:rsid w:val="00FE4BEB"/>
    <w:rsid w:val="00FE4CDA"/>
    <w:rsid w:val="00FE4E30"/>
    <w:rsid w:val="00FE52B5"/>
    <w:rsid w:val="00FE57F3"/>
    <w:rsid w:val="00FE592C"/>
    <w:rsid w:val="00FE640A"/>
    <w:rsid w:val="00FE6466"/>
    <w:rsid w:val="00FE686C"/>
    <w:rsid w:val="00FE6993"/>
    <w:rsid w:val="00FE6F7E"/>
    <w:rsid w:val="00FE704B"/>
    <w:rsid w:val="00FE77E2"/>
    <w:rsid w:val="00FE77EE"/>
    <w:rsid w:val="00FF0406"/>
    <w:rsid w:val="00FF0655"/>
    <w:rsid w:val="00FF0A74"/>
    <w:rsid w:val="00FF0D17"/>
    <w:rsid w:val="00FF0D49"/>
    <w:rsid w:val="00FF10EF"/>
    <w:rsid w:val="00FF1702"/>
    <w:rsid w:val="00FF1C48"/>
    <w:rsid w:val="00FF1E3F"/>
    <w:rsid w:val="00FF2327"/>
    <w:rsid w:val="00FF2710"/>
    <w:rsid w:val="00FF2FB3"/>
    <w:rsid w:val="00FF3470"/>
    <w:rsid w:val="00FF3569"/>
    <w:rsid w:val="00FF35EF"/>
    <w:rsid w:val="00FF3C65"/>
    <w:rsid w:val="00FF4A43"/>
    <w:rsid w:val="00FF4F7C"/>
    <w:rsid w:val="00FF50C3"/>
    <w:rsid w:val="00FF5372"/>
    <w:rsid w:val="00FF53BD"/>
    <w:rsid w:val="00FF53D2"/>
    <w:rsid w:val="00FF5BE7"/>
    <w:rsid w:val="00FF5D79"/>
    <w:rsid w:val="00FF6082"/>
    <w:rsid w:val="00FF61D0"/>
    <w:rsid w:val="00FF6BB2"/>
    <w:rsid w:val="00FF6E2B"/>
    <w:rsid w:val="00FF79AF"/>
    <w:rsid w:val="00FF7B46"/>
    <w:rsid w:val="00FF7B91"/>
    <w:rsid w:val="00FF7C7E"/>
    <w:rsid w:val="03F2EA35"/>
    <w:rsid w:val="0FC1967F"/>
    <w:rsid w:val="1655D0EC"/>
    <w:rsid w:val="366DF7D8"/>
    <w:rsid w:val="3C8AECF2"/>
    <w:rsid w:val="45F434AC"/>
    <w:rsid w:val="7D45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A0C18"/>
  <w15:docId w15:val="{010B75F6-C39E-4F92-BC18-9F0F928F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1DD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1DD2"/>
    <w:rPr>
      <w:color w:val="0000FF"/>
      <w:u w:val="single"/>
    </w:rPr>
  </w:style>
  <w:style w:type="paragraph" w:styleId="BodyText">
    <w:name w:val="Body Text"/>
    <w:basedOn w:val="Normal"/>
    <w:rsid w:val="000B18D4"/>
    <w:pPr>
      <w:tabs>
        <w:tab w:val="left" w:pos="-720"/>
      </w:tabs>
      <w:spacing w:after="0" w:line="240" w:lineRule="auto"/>
      <w:jc w:val="both"/>
    </w:pPr>
    <w:rPr>
      <w:rFonts w:ascii="Arial" w:hAnsi="Arial"/>
      <w:spacing w:val="-3"/>
      <w:sz w:val="23"/>
      <w:szCs w:val="20"/>
    </w:rPr>
  </w:style>
  <w:style w:type="character" w:customStyle="1" w:styleId="EmailStyle171">
    <w:name w:val="EmailStyle171"/>
    <w:basedOn w:val="DefaultParagraphFont"/>
    <w:semiHidden/>
    <w:rsid w:val="00E94B5C"/>
    <w:rPr>
      <w:rFonts w:ascii="Palatino Linotype" w:hAnsi="Palatino Linotype"/>
      <w:b w:val="0"/>
      <w:bCs w:val="0"/>
      <w:i w:val="0"/>
      <w:iCs w:val="0"/>
      <w:strike w:val="0"/>
      <w:color w:val="auto"/>
      <w:sz w:val="22"/>
      <w:szCs w:val="22"/>
      <w:u w:val="none"/>
    </w:rPr>
  </w:style>
  <w:style w:type="character" w:styleId="FollowedHyperlink">
    <w:name w:val="FollowedHyperlink"/>
    <w:basedOn w:val="DefaultParagraphFont"/>
    <w:rsid w:val="00D31A39"/>
    <w:rPr>
      <w:color w:val="800080"/>
      <w:u w:val="single"/>
    </w:rPr>
  </w:style>
  <w:style w:type="paragraph" w:styleId="NoSpacing">
    <w:name w:val="No Spacing"/>
    <w:uiPriority w:val="1"/>
    <w:qFormat/>
    <w:rsid w:val="007954B5"/>
    <w:rPr>
      <w:rFonts w:ascii="Arial" w:hAnsi="Arial" w:cs="Arial"/>
      <w:color w:val="000000"/>
      <w:sz w:val="24"/>
      <w:szCs w:val="24"/>
    </w:rPr>
  </w:style>
  <w:style w:type="paragraph" w:styleId="ListParagraph">
    <w:name w:val="List Paragraph"/>
    <w:basedOn w:val="Normal"/>
    <w:uiPriority w:val="99"/>
    <w:qFormat/>
    <w:rsid w:val="00EF76AE"/>
    <w:pPr>
      <w:ind w:left="720"/>
    </w:pPr>
  </w:style>
  <w:style w:type="numbering" w:styleId="1ai">
    <w:name w:val="Outline List 1"/>
    <w:basedOn w:val="NoList"/>
    <w:rsid w:val="00810710"/>
    <w:pPr>
      <w:numPr>
        <w:numId w:val="7"/>
      </w:numPr>
    </w:pPr>
  </w:style>
  <w:style w:type="numbering" w:customStyle="1" w:styleId="Style1">
    <w:name w:val="Style1"/>
    <w:rsid w:val="00810710"/>
    <w:pPr>
      <w:numPr>
        <w:numId w:val="10"/>
      </w:numPr>
    </w:pPr>
  </w:style>
  <w:style w:type="paragraph" w:styleId="Header">
    <w:name w:val="header"/>
    <w:basedOn w:val="Normal"/>
    <w:link w:val="HeaderChar"/>
    <w:unhideWhenUsed/>
    <w:rsid w:val="00500CD6"/>
    <w:pPr>
      <w:tabs>
        <w:tab w:val="center" w:pos="4680"/>
        <w:tab w:val="right" w:pos="9360"/>
      </w:tabs>
      <w:spacing w:after="0" w:line="240" w:lineRule="auto"/>
    </w:pPr>
  </w:style>
  <w:style w:type="character" w:customStyle="1" w:styleId="HeaderChar">
    <w:name w:val="Header Char"/>
    <w:basedOn w:val="DefaultParagraphFont"/>
    <w:link w:val="Header"/>
    <w:rsid w:val="00500CD6"/>
    <w:rPr>
      <w:rFonts w:ascii="Calibri" w:hAnsi="Calibri"/>
      <w:sz w:val="22"/>
      <w:szCs w:val="22"/>
    </w:rPr>
  </w:style>
  <w:style w:type="paragraph" w:styleId="Footer">
    <w:name w:val="footer"/>
    <w:basedOn w:val="Normal"/>
    <w:link w:val="FooterChar"/>
    <w:uiPriority w:val="99"/>
    <w:unhideWhenUsed/>
    <w:rsid w:val="0050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D6"/>
    <w:rPr>
      <w:rFonts w:ascii="Calibri" w:hAnsi="Calibri"/>
      <w:sz w:val="22"/>
      <w:szCs w:val="22"/>
    </w:rPr>
  </w:style>
  <w:style w:type="paragraph" w:styleId="BodyTextIndent">
    <w:name w:val="Body Text Indent"/>
    <w:basedOn w:val="Normal"/>
    <w:link w:val="BodyTextIndentChar"/>
    <w:rsid w:val="00381CB5"/>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rsid w:val="00381CB5"/>
  </w:style>
  <w:style w:type="paragraph" w:styleId="BalloonText">
    <w:name w:val="Balloon Text"/>
    <w:basedOn w:val="Normal"/>
    <w:link w:val="BalloonTextChar"/>
    <w:semiHidden/>
    <w:unhideWhenUsed/>
    <w:rsid w:val="00B5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53F96"/>
    <w:rPr>
      <w:rFonts w:ascii="Segoe UI" w:hAnsi="Segoe UI" w:cs="Segoe UI"/>
      <w:sz w:val="18"/>
      <w:szCs w:val="18"/>
    </w:rPr>
  </w:style>
  <w:style w:type="character" w:styleId="UnresolvedMention">
    <w:name w:val="Unresolved Mention"/>
    <w:basedOn w:val="DefaultParagraphFont"/>
    <w:uiPriority w:val="99"/>
    <w:semiHidden/>
    <w:unhideWhenUsed/>
    <w:rsid w:val="002F59D3"/>
    <w:rPr>
      <w:color w:val="808080"/>
      <w:shd w:val="clear" w:color="auto" w:fill="E6E6E6"/>
    </w:rPr>
  </w:style>
  <w:style w:type="paragraph" w:styleId="NormalWeb">
    <w:name w:val="Normal (Web)"/>
    <w:basedOn w:val="Normal"/>
    <w:uiPriority w:val="99"/>
    <w:unhideWhenUsed/>
    <w:rsid w:val="00057AA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5206">
      <w:bodyDiv w:val="1"/>
      <w:marLeft w:val="0"/>
      <w:marRight w:val="0"/>
      <w:marTop w:val="0"/>
      <w:marBottom w:val="0"/>
      <w:divBdr>
        <w:top w:val="none" w:sz="0" w:space="0" w:color="auto"/>
        <w:left w:val="none" w:sz="0" w:space="0" w:color="auto"/>
        <w:bottom w:val="none" w:sz="0" w:space="0" w:color="auto"/>
        <w:right w:val="none" w:sz="0" w:space="0" w:color="auto"/>
      </w:divBdr>
    </w:div>
    <w:div w:id="463354222">
      <w:bodyDiv w:val="1"/>
      <w:marLeft w:val="0"/>
      <w:marRight w:val="0"/>
      <w:marTop w:val="0"/>
      <w:marBottom w:val="0"/>
      <w:divBdr>
        <w:top w:val="none" w:sz="0" w:space="0" w:color="auto"/>
        <w:left w:val="none" w:sz="0" w:space="0" w:color="auto"/>
        <w:bottom w:val="none" w:sz="0" w:space="0" w:color="auto"/>
        <w:right w:val="none" w:sz="0" w:space="0" w:color="auto"/>
      </w:divBdr>
    </w:div>
    <w:div w:id="837500325">
      <w:bodyDiv w:val="1"/>
      <w:marLeft w:val="0"/>
      <w:marRight w:val="0"/>
      <w:marTop w:val="0"/>
      <w:marBottom w:val="0"/>
      <w:divBdr>
        <w:top w:val="none" w:sz="0" w:space="0" w:color="auto"/>
        <w:left w:val="none" w:sz="0" w:space="0" w:color="auto"/>
        <w:bottom w:val="none" w:sz="0" w:space="0" w:color="auto"/>
        <w:right w:val="none" w:sz="0" w:space="0" w:color="auto"/>
      </w:divBdr>
    </w:div>
    <w:div w:id="1061291242">
      <w:bodyDiv w:val="1"/>
      <w:marLeft w:val="0"/>
      <w:marRight w:val="0"/>
      <w:marTop w:val="0"/>
      <w:marBottom w:val="0"/>
      <w:divBdr>
        <w:top w:val="none" w:sz="0" w:space="0" w:color="auto"/>
        <w:left w:val="none" w:sz="0" w:space="0" w:color="auto"/>
        <w:bottom w:val="none" w:sz="0" w:space="0" w:color="auto"/>
        <w:right w:val="none" w:sz="0" w:space="0" w:color="auto"/>
      </w:divBdr>
    </w:div>
    <w:div w:id="14986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own@hria.or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ntrequest.com/SID_738?SA=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brown@hr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Request.com/SID_738?SA=SNA&amp;FID=35080" TargetMode="External"/><Relationship Id="rId5" Type="http://schemas.openxmlformats.org/officeDocument/2006/relationships/webSettings" Target="webSettings.xml"/><Relationship Id="rId15" Type="http://schemas.openxmlformats.org/officeDocument/2006/relationships/hyperlink" Target="mailto:jbrown@hria.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ia.org" TargetMode="External"/><Relationship Id="rId14" Type="http://schemas.openxmlformats.org/officeDocument/2006/relationships/hyperlink" Target="https://hria.org/tmf/Ge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A755A-5987-40D5-955E-9D94FE56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application guidelines</vt:lpstr>
    </vt:vector>
  </TitlesOfParts>
  <Company/>
  <LinksUpToDate>false</LinksUpToDate>
  <CharactersWithSpaces>21870</CharactersWithSpaces>
  <SharedDoc>false</SharedDoc>
  <HLinks>
    <vt:vector size="48" baseType="variant">
      <vt:variant>
        <vt:i4>5636212</vt:i4>
      </vt:variant>
      <vt:variant>
        <vt:i4>21</vt:i4>
      </vt:variant>
      <vt:variant>
        <vt:i4>0</vt:i4>
      </vt:variant>
      <vt:variant>
        <vt:i4>5</vt:i4>
      </vt:variant>
      <vt:variant>
        <vt:lpwstr>mailto:jbrown@hria.org</vt:lpwstr>
      </vt:variant>
      <vt:variant>
        <vt:lpwstr/>
      </vt:variant>
      <vt:variant>
        <vt:i4>5636212</vt:i4>
      </vt:variant>
      <vt:variant>
        <vt:i4>18</vt:i4>
      </vt:variant>
      <vt:variant>
        <vt:i4>0</vt:i4>
      </vt:variant>
      <vt:variant>
        <vt:i4>5</vt:i4>
      </vt:variant>
      <vt:variant>
        <vt:lpwstr>mailto:jbrown@hria.org</vt:lpwstr>
      </vt:variant>
      <vt:variant>
        <vt:lpwstr/>
      </vt:variant>
      <vt:variant>
        <vt:i4>7602288</vt:i4>
      </vt:variant>
      <vt:variant>
        <vt:i4>15</vt:i4>
      </vt:variant>
      <vt:variant>
        <vt:i4>0</vt:i4>
      </vt:variant>
      <vt:variant>
        <vt:i4>5</vt:i4>
      </vt:variant>
      <vt:variant>
        <vt:lpwstr>https://hria.org/tmf/Geneen</vt:lpwstr>
      </vt:variant>
      <vt:variant>
        <vt:lpwstr/>
      </vt:variant>
      <vt:variant>
        <vt:i4>7536645</vt:i4>
      </vt:variant>
      <vt:variant>
        <vt:i4>12</vt:i4>
      </vt:variant>
      <vt:variant>
        <vt:i4>0</vt:i4>
      </vt:variant>
      <vt:variant>
        <vt:i4>5</vt:i4>
      </vt:variant>
      <vt:variant>
        <vt:lpwstr>https://www.grantrequest.com/SID_738?SA=AM</vt:lpwstr>
      </vt:variant>
      <vt:variant>
        <vt:lpwstr/>
      </vt:variant>
      <vt:variant>
        <vt:i4>7536645</vt:i4>
      </vt:variant>
      <vt:variant>
        <vt:i4>9</vt:i4>
      </vt:variant>
      <vt:variant>
        <vt:i4>0</vt:i4>
      </vt:variant>
      <vt:variant>
        <vt:i4>5</vt:i4>
      </vt:variant>
      <vt:variant>
        <vt:lpwstr>https://www.grantrequest.com/SID_738?SA=AM</vt:lpwstr>
      </vt:variant>
      <vt:variant>
        <vt:lpwstr/>
      </vt:variant>
      <vt:variant>
        <vt:i4>983159</vt:i4>
      </vt:variant>
      <vt:variant>
        <vt:i4>6</vt:i4>
      </vt:variant>
      <vt:variant>
        <vt:i4>0</vt:i4>
      </vt:variant>
      <vt:variant>
        <vt:i4>5</vt:i4>
      </vt:variant>
      <vt:variant>
        <vt:lpwstr>https://www.grantrequest.com/SID_738?SA=SNA&amp;FID=35080</vt:lpwstr>
      </vt:variant>
      <vt:variant>
        <vt:lpwstr/>
      </vt:variant>
      <vt:variant>
        <vt:i4>655389</vt:i4>
      </vt:variant>
      <vt:variant>
        <vt:i4>3</vt:i4>
      </vt:variant>
      <vt:variant>
        <vt:i4>0</vt:i4>
      </vt:variant>
      <vt:variant>
        <vt:i4>5</vt:i4>
      </vt:variant>
      <vt:variant>
        <vt:lpwstr>https://hria.org/</vt:lpwstr>
      </vt:variant>
      <vt:variant>
        <vt:lpwstr/>
      </vt:variant>
      <vt:variant>
        <vt:i4>5636212</vt:i4>
      </vt:variant>
      <vt:variant>
        <vt:i4>0</vt:i4>
      </vt:variant>
      <vt:variant>
        <vt:i4>0</vt:i4>
      </vt:variant>
      <vt:variant>
        <vt:i4>5</vt:i4>
      </vt:variant>
      <vt:variant>
        <vt:lpwstr>mailto:jbrown@hria.org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subject/>
  <dc:creator>jbrown</dc:creator>
  <cp:keywords/>
  <dc:description/>
  <cp:lastModifiedBy>Jeanne Brown</cp:lastModifiedBy>
  <cp:revision>122</cp:revision>
  <cp:lastPrinted>2016-06-16T19:35:00Z</cp:lastPrinted>
  <dcterms:created xsi:type="dcterms:W3CDTF">2018-05-24T19:00:00Z</dcterms:created>
  <dcterms:modified xsi:type="dcterms:W3CDTF">2020-05-14T18:51:00Z</dcterms:modified>
</cp:coreProperties>
</file>